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134" w:rsidRPr="00365134" w:rsidRDefault="002811C7" w:rsidP="00365134">
      <w:pPr>
        <w:spacing w:after="0" w:line="240" w:lineRule="auto"/>
        <w:jc w:val="both"/>
        <w:rPr>
          <w:rFonts w:ascii="Times New Roman" w:hAnsi="Times New Roman" w:cs="Times New Roman"/>
          <w:sz w:val="24"/>
          <w:szCs w:val="24"/>
        </w:rPr>
      </w:pPr>
      <w:r w:rsidRPr="00365134">
        <w:rPr>
          <w:rFonts w:ascii="Times New Roman" w:hAnsi="Times New Roman" w:cs="Times New Roman"/>
          <w:i/>
          <w:color w:val="000000"/>
          <w:sz w:val="24"/>
          <w:szCs w:val="24"/>
        </w:rPr>
        <w:t>1 группа,  руководитель Л.Н. Малютина,</w:t>
      </w:r>
      <w:r w:rsidRPr="00365134">
        <w:rPr>
          <w:rFonts w:ascii="Times New Roman" w:hAnsi="Times New Roman" w:cs="Times New Roman"/>
          <w:color w:val="000000"/>
          <w:sz w:val="24"/>
          <w:szCs w:val="24"/>
        </w:rPr>
        <w:t xml:space="preserve"> </w:t>
      </w:r>
      <w:r w:rsidRPr="00365134">
        <w:rPr>
          <w:rFonts w:ascii="Times New Roman" w:hAnsi="Times New Roman" w:cs="Times New Roman"/>
          <w:i/>
          <w:color w:val="000000"/>
          <w:sz w:val="24"/>
          <w:szCs w:val="24"/>
        </w:rPr>
        <w:t xml:space="preserve">заместитель директора </w:t>
      </w:r>
      <w:r w:rsidRPr="00365134">
        <w:rPr>
          <w:rFonts w:ascii="Times New Roman" w:hAnsi="Times New Roman" w:cs="Times New Roman"/>
          <w:i/>
          <w:sz w:val="24"/>
          <w:szCs w:val="24"/>
        </w:rPr>
        <w:t>БОУ «Нюксенская НОШ»</w:t>
      </w:r>
      <w:r w:rsidR="00365134">
        <w:rPr>
          <w:rFonts w:ascii="Times New Roman" w:hAnsi="Times New Roman" w:cs="Times New Roman"/>
          <w:i/>
          <w:sz w:val="24"/>
          <w:szCs w:val="24"/>
        </w:rPr>
        <w:t>,</w:t>
      </w:r>
      <w:r w:rsidR="00365134" w:rsidRPr="00365134">
        <w:rPr>
          <w:rFonts w:ascii="Times New Roman" w:hAnsi="Times New Roman" w:cs="Times New Roman"/>
          <w:sz w:val="24"/>
          <w:szCs w:val="24"/>
        </w:rPr>
        <w:t xml:space="preserve"> </w:t>
      </w:r>
      <w:hyperlink r:id="rId7" w:history="1">
        <w:r w:rsidR="00365134" w:rsidRPr="00365134">
          <w:rPr>
            <w:rFonts w:ascii="Times New Roman" w:hAnsi="Times New Roman" w:cs="Times New Roman"/>
            <w:color w:val="0000FF"/>
            <w:sz w:val="24"/>
            <w:szCs w:val="24"/>
            <w:u w:val="single"/>
          </w:rPr>
          <w:t xml:space="preserve">«Преемственность в работе детского сада и школы как условие успешной адаптации детей к школьному обучению» </w:t>
        </w:r>
      </w:hyperlink>
      <w:r w:rsidR="00365134" w:rsidRPr="00365134">
        <w:rPr>
          <w:rFonts w:ascii="Times New Roman" w:hAnsi="Times New Roman" w:cs="Times New Roman"/>
          <w:color w:val="000000"/>
          <w:sz w:val="24"/>
          <w:szCs w:val="24"/>
        </w:rPr>
        <w:t xml:space="preserve"> (проектирование Программы преемственности работы школы и дошкольной организации, </w:t>
      </w:r>
      <w:r w:rsidR="00365134">
        <w:rPr>
          <w:rFonts w:ascii="Times New Roman" w:hAnsi="Times New Roman" w:cs="Times New Roman"/>
          <w:color w:val="000000"/>
          <w:sz w:val="24"/>
          <w:szCs w:val="24"/>
        </w:rPr>
        <w:t xml:space="preserve">программа </w:t>
      </w:r>
      <w:r w:rsidR="00121CF4">
        <w:rPr>
          <w:rFonts w:ascii="Times New Roman" w:hAnsi="Times New Roman" w:cs="Times New Roman"/>
          <w:color w:val="000000"/>
          <w:sz w:val="24"/>
          <w:szCs w:val="24"/>
        </w:rPr>
        <w:t>преемственности</w:t>
      </w:r>
      <w:r w:rsidR="00365134" w:rsidRPr="00365134">
        <w:rPr>
          <w:rFonts w:ascii="Times New Roman" w:hAnsi="Times New Roman" w:cs="Times New Roman"/>
          <w:sz w:val="24"/>
          <w:szCs w:val="24"/>
        </w:rPr>
        <w:t xml:space="preserve">  БДОУ «Нюксенский ДСОВ №2»</w:t>
      </w:r>
      <w:r w:rsidR="00365134">
        <w:rPr>
          <w:rFonts w:ascii="Times New Roman" w:hAnsi="Times New Roman" w:cs="Times New Roman"/>
          <w:sz w:val="24"/>
          <w:szCs w:val="24"/>
        </w:rPr>
        <w:t>,</w:t>
      </w:r>
      <w:r w:rsidR="00365134" w:rsidRPr="00365134">
        <w:rPr>
          <w:rFonts w:ascii="Times New Roman" w:hAnsi="Times New Roman" w:cs="Times New Roman"/>
          <w:sz w:val="24"/>
          <w:szCs w:val="24"/>
        </w:rPr>
        <w:t xml:space="preserve"> БОУ «Нюксенская НОШ»</w:t>
      </w:r>
      <w:r w:rsidR="00365134">
        <w:rPr>
          <w:rFonts w:ascii="Times New Roman" w:hAnsi="Times New Roman" w:cs="Times New Roman"/>
          <w:sz w:val="24"/>
          <w:szCs w:val="24"/>
        </w:rPr>
        <w:t xml:space="preserve">, </w:t>
      </w:r>
      <w:r w:rsidR="00365134" w:rsidRPr="00365134">
        <w:rPr>
          <w:rFonts w:ascii="Times New Roman" w:hAnsi="Times New Roman" w:cs="Times New Roman"/>
          <w:i/>
          <w:sz w:val="24"/>
          <w:szCs w:val="24"/>
        </w:rPr>
        <w:t>приложение 1)</w:t>
      </w:r>
    </w:p>
    <w:p w:rsidR="00365134" w:rsidRPr="00365134" w:rsidRDefault="00365134" w:rsidP="00365134">
      <w:pPr>
        <w:spacing w:after="0" w:line="240" w:lineRule="auto"/>
        <w:jc w:val="both"/>
        <w:rPr>
          <w:rFonts w:ascii="Times New Roman" w:hAnsi="Times New Roman" w:cs="Times New Roman"/>
          <w:sz w:val="24"/>
          <w:szCs w:val="24"/>
        </w:rPr>
      </w:pPr>
    </w:p>
    <w:p w:rsidR="00365134" w:rsidRPr="002811C7" w:rsidRDefault="00365134" w:rsidP="00365134">
      <w:pPr>
        <w:spacing w:after="0" w:line="240" w:lineRule="auto"/>
        <w:jc w:val="center"/>
        <w:rPr>
          <w:rFonts w:ascii="Times New Roman" w:hAnsi="Times New Roman" w:cs="Times New Roman"/>
          <w:sz w:val="24"/>
          <w:szCs w:val="24"/>
        </w:rPr>
      </w:pPr>
      <w:r w:rsidRPr="002811C7">
        <w:rPr>
          <w:rFonts w:ascii="Times New Roman" w:hAnsi="Times New Roman" w:cs="Times New Roman"/>
          <w:sz w:val="24"/>
          <w:szCs w:val="24"/>
        </w:rPr>
        <w:t xml:space="preserve">                    </w:t>
      </w:r>
    </w:p>
    <w:p w:rsidR="00365134" w:rsidRPr="00530C76" w:rsidRDefault="00365134" w:rsidP="00365134">
      <w:pPr>
        <w:pStyle w:val="a3"/>
        <w:shd w:val="clear" w:color="auto" w:fill="FFFFFF"/>
        <w:spacing w:before="0" w:beforeAutospacing="0" w:after="0" w:afterAutospacing="0"/>
        <w:jc w:val="both"/>
        <w:rPr>
          <w:color w:val="000000"/>
        </w:rPr>
      </w:pPr>
      <w:r>
        <w:rPr>
          <w:color w:val="000000"/>
        </w:rPr>
        <w:t>п)</w:t>
      </w:r>
      <w:r w:rsidRPr="00530C76">
        <w:rPr>
          <w:color w:val="000000"/>
        </w:rPr>
        <w:t>.</w:t>
      </w:r>
    </w:p>
    <w:p w:rsidR="002811C7" w:rsidRPr="002811C7" w:rsidRDefault="002811C7" w:rsidP="002811C7">
      <w:pPr>
        <w:pStyle w:val="a3"/>
        <w:shd w:val="clear" w:color="auto" w:fill="FFFFFF"/>
        <w:spacing w:before="0" w:beforeAutospacing="0" w:after="0" w:afterAutospacing="0"/>
        <w:jc w:val="both"/>
        <w:rPr>
          <w:i/>
        </w:rPr>
      </w:pPr>
    </w:p>
    <w:p w:rsidR="002811C7" w:rsidRPr="002811C7" w:rsidRDefault="002811C7" w:rsidP="002811C7">
      <w:pPr>
        <w:pStyle w:val="a4"/>
        <w:ind w:left="-709" w:firstLine="142"/>
        <w:rPr>
          <w:rFonts w:ascii="Times New Roman" w:hAnsi="Times New Roman" w:cs="Times New Roman"/>
          <w:sz w:val="24"/>
          <w:szCs w:val="24"/>
          <w:lang w:eastAsia="ru-RU"/>
        </w:rPr>
      </w:pPr>
      <w:r w:rsidRPr="002811C7">
        <w:rPr>
          <w:rFonts w:ascii="Times New Roman" w:hAnsi="Times New Roman" w:cs="Times New Roman"/>
          <w:sz w:val="24"/>
          <w:szCs w:val="24"/>
          <w:lang w:eastAsia="ru-RU"/>
        </w:rPr>
        <w:t>Отчет о работе  2 подгруппы:  формы осуществления преемственности (табл.1)</w:t>
      </w:r>
    </w:p>
    <w:p w:rsidR="002811C7" w:rsidRPr="002811C7" w:rsidRDefault="002811C7" w:rsidP="002811C7">
      <w:pPr>
        <w:pStyle w:val="a4"/>
        <w:jc w:val="right"/>
        <w:rPr>
          <w:rFonts w:ascii="Times New Roman" w:hAnsi="Times New Roman" w:cs="Times New Roman"/>
          <w:sz w:val="24"/>
          <w:szCs w:val="24"/>
          <w:lang w:eastAsia="ru-RU"/>
        </w:rPr>
      </w:pPr>
      <w:r w:rsidRPr="002811C7">
        <w:rPr>
          <w:rFonts w:ascii="Times New Roman" w:hAnsi="Times New Roman" w:cs="Times New Roman"/>
          <w:sz w:val="24"/>
          <w:szCs w:val="24"/>
          <w:lang w:eastAsia="ru-RU"/>
        </w:rPr>
        <w:t>Таблица 1</w:t>
      </w:r>
    </w:p>
    <w:tbl>
      <w:tblPr>
        <w:tblStyle w:val="a5"/>
        <w:tblW w:w="0" w:type="auto"/>
        <w:tblInd w:w="-601" w:type="dxa"/>
        <w:tblLook w:val="04A0"/>
      </w:tblPr>
      <w:tblGrid>
        <w:gridCol w:w="2127"/>
        <w:gridCol w:w="7796"/>
      </w:tblGrid>
      <w:tr w:rsidR="002811C7" w:rsidRPr="002811C7" w:rsidTr="00E60E95">
        <w:tc>
          <w:tcPr>
            <w:tcW w:w="2127"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Работа с детьми:</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c>
          <w:tcPr>
            <w:tcW w:w="7796"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-подготовительные занятия (школа будущего первоклассника)</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-лагерь с дневным пребыванием.</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-форм. диагностика готовности ребенка к школе</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-экскурсии, совместные школьные мероприятия</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цикл взаимопосещения ряда мероприятий (посещение уроков, концерт, театрализация, здоровьесберегающие мероприятия)</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театрализация, литературная  гостиная</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-интегрированные тематические недели по преемственности</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-дни здоровья</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-посещение занятий внеурочной деятельности</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-спортивные соревнования</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-совместные походы</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-выставки рисунков и поделок, портфолио</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-изготовление подарков детскому саду</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-день открытых дверей</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r>
      <w:tr w:rsidR="002811C7" w:rsidRPr="002811C7" w:rsidTr="00E60E95">
        <w:tc>
          <w:tcPr>
            <w:tcW w:w="2127"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Взаимодействие педагогов:</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c>
          <w:tcPr>
            <w:tcW w:w="7796"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-совместное составление планов</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-семинары, круглые столы по преемственности</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-взаимопосещение  уроков и ООД</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-информационный стенд</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-дискуссии</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педсовет</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-совещание при директоре</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-методическое объединение</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презентация «Портфолио ученика начальной школы и дошкольника»</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r>
      <w:tr w:rsidR="002811C7" w:rsidRPr="002811C7" w:rsidTr="00E60E95">
        <w:tc>
          <w:tcPr>
            <w:tcW w:w="2127"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Сотрудни</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чество   с родителями:</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c>
          <w:tcPr>
            <w:tcW w:w="7796"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lastRenderedPageBreak/>
              <w:t>- день открытых дверей в школе</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-родительские  собрания</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знакомство с нормативной базой ОУ, с материальной базой школы</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-организация выставки</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-информационный стенд</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-информация на сайте ОУ («Будущему первокласснику»)</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-консультации, практикумы</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-беседы с родителями</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-анкетирование</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-мониторинг удовлетворенности качеством обучения и воспитания детей</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-привлечение родителей к проведению мероприятий</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беседы психолога по вопросам воспитания</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lastRenderedPageBreak/>
              <w:t>-знакомство с проектной деятельностью</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презентация «Мои достижения» (в виде портфолио)</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r>
    </w:tbl>
    <w:p w:rsidR="002811C7" w:rsidRPr="002811C7" w:rsidRDefault="002811C7" w:rsidP="002811C7">
      <w:pPr>
        <w:pStyle w:val="a4"/>
        <w:rPr>
          <w:rFonts w:ascii="Times New Roman" w:hAnsi="Times New Roman" w:cs="Times New Roman"/>
          <w:sz w:val="24"/>
          <w:szCs w:val="24"/>
          <w:lang w:eastAsia="ru-RU"/>
        </w:rPr>
      </w:pPr>
    </w:p>
    <w:p w:rsidR="002811C7" w:rsidRPr="002811C7" w:rsidRDefault="002811C7" w:rsidP="002811C7">
      <w:pPr>
        <w:pStyle w:val="a4"/>
        <w:rPr>
          <w:rFonts w:ascii="Times New Roman" w:hAnsi="Times New Roman" w:cs="Times New Roman"/>
          <w:sz w:val="24"/>
          <w:szCs w:val="24"/>
          <w:lang w:eastAsia="ru-RU"/>
        </w:rPr>
      </w:pPr>
    </w:p>
    <w:p w:rsidR="002811C7" w:rsidRPr="002811C7" w:rsidRDefault="002811C7" w:rsidP="002811C7">
      <w:pPr>
        <w:pStyle w:val="a4"/>
        <w:rPr>
          <w:rFonts w:ascii="Times New Roman" w:hAnsi="Times New Roman" w:cs="Times New Roman"/>
          <w:sz w:val="24"/>
          <w:szCs w:val="24"/>
          <w:lang w:eastAsia="ru-RU"/>
        </w:rPr>
      </w:pPr>
    </w:p>
    <w:p w:rsidR="002811C7" w:rsidRPr="002811C7" w:rsidRDefault="002811C7" w:rsidP="002811C7">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Отчет о работе 1 подгруппы: программа преемственности дошкольного и начального школьного образования  (табл. 2)</w:t>
      </w:r>
    </w:p>
    <w:p w:rsidR="002811C7" w:rsidRPr="002811C7" w:rsidRDefault="002811C7" w:rsidP="002811C7">
      <w:pPr>
        <w:pStyle w:val="a4"/>
        <w:jc w:val="right"/>
        <w:rPr>
          <w:rFonts w:ascii="Times New Roman" w:hAnsi="Times New Roman" w:cs="Times New Roman"/>
          <w:sz w:val="24"/>
          <w:szCs w:val="24"/>
          <w:lang w:eastAsia="ru-RU"/>
        </w:rPr>
      </w:pPr>
      <w:r w:rsidRPr="002811C7">
        <w:rPr>
          <w:rFonts w:ascii="Times New Roman" w:hAnsi="Times New Roman" w:cs="Times New Roman"/>
          <w:sz w:val="24"/>
          <w:szCs w:val="24"/>
          <w:lang w:eastAsia="ru-RU"/>
        </w:rPr>
        <w:t>Таблица 2</w:t>
      </w:r>
    </w:p>
    <w:tbl>
      <w:tblPr>
        <w:tblStyle w:val="a5"/>
        <w:tblW w:w="0" w:type="auto"/>
        <w:tblInd w:w="-176" w:type="dxa"/>
        <w:tblLayout w:type="fixed"/>
        <w:tblLook w:val="04A0"/>
      </w:tblPr>
      <w:tblGrid>
        <w:gridCol w:w="1985"/>
        <w:gridCol w:w="7762"/>
      </w:tblGrid>
      <w:tr w:rsidR="002811C7" w:rsidRPr="002811C7" w:rsidTr="00E60E95">
        <w:trPr>
          <w:trHeight w:val="1000"/>
        </w:trPr>
        <w:tc>
          <w:tcPr>
            <w:tcW w:w="1985"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Цель:</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c>
          <w:tcPr>
            <w:tcW w:w="7762"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Реализовать единую линию  развития ребенка на этапах дошкольного и начального школьного детства, придав педагогическому процессу целостный, последовательный и перспективный характер.</w:t>
            </w:r>
          </w:p>
          <w:p w:rsidR="002811C7" w:rsidRPr="002811C7" w:rsidRDefault="002811C7" w:rsidP="00E60E95">
            <w:pPr>
              <w:pStyle w:val="a4"/>
              <w:rPr>
                <w:rFonts w:ascii="Times New Roman" w:hAnsi="Times New Roman" w:cs="Times New Roman"/>
                <w:sz w:val="24"/>
                <w:szCs w:val="24"/>
                <w:lang w:eastAsia="ru-RU"/>
              </w:rPr>
            </w:pPr>
          </w:p>
        </w:tc>
      </w:tr>
      <w:tr w:rsidR="002811C7" w:rsidRPr="002811C7" w:rsidTr="00E60E95">
        <w:tc>
          <w:tcPr>
            <w:tcW w:w="1985"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Задачи:</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c>
          <w:tcPr>
            <w:tcW w:w="7762"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-способствовать формированию мотивационной и личностной готовности ребенка к школе</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способствовать формированию у детей дошкольного возраста предпосылок  к  учебной деятельности, творческих способностей детей.</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определить единые требования к уровню готовности дошкольника к обучению в школе</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создать условия для определения единого образовательного пространства «семья –ДОУ – школа»</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r>
      <w:tr w:rsidR="002811C7" w:rsidRPr="002811C7" w:rsidTr="00E60E95">
        <w:tc>
          <w:tcPr>
            <w:tcW w:w="1985"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Принципы:</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c>
          <w:tcPr>
            <w:tcW w:w="7762"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-учет индивидуальных способностей детей</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-комплексный системно-деятельностный подход к образовательной деятельности</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-вариативность форм образовательной деятельности</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опора на предыдущий опыт и знания ребенка</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r>
      <w:tr w:rsidR="002811C7" w:rsidRPr="002811C7" w:rsidTr="00E60E95">
        <w:tc>
          <w:tcPr>
            <w:tcW w:w="1985"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Условия:</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c>
          <w:tcPr>
            <w:tcW w:w="7762"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 организация работы по преемственности</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-организация кружковой работы</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-педагогическая диагностика и мониторинг</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-кадровое, методическое, материально-техническое обеспечение ОП</w:t>
            </w:r>
          </w:p>
        </w:tc>
      </w:tr>
      <w:tr w:rsidR="002811C7" w:rsidRPr="002811C7" w:rsidTr="00E60E95">
        <w:tc>
          <w:tcPr>
            <w:tcW w:w="1985"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Проблемы:</w:t>
            </w: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p w:rsidR="002811C7" w:rsidRPr="002811C7" w:rsidRDefault="002811C7" w:rsidP="00E60E95">
            <w:pPr>
              <w:pStyle w:val="a4"/>
              <w:rPr>
                <w:rFonts w:ascii="Times New Roman" w:hAnsi="Times New Roman" w:cs="Times New Roman"/>
                <w:sz w:val="24"/>
                <w:szCs w:val="24"/>
                <w:lang w:eastAsia="ru-RU"/>
              </w:rPr>
            </w:pPr>
          </w:p>
        </w:tc>
        <w:tc>
          <w:tcPr>
            <w:tcW w:w="7762" w:type="dxa"/>
          </w:tcPr>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-несоответствие требований к подготовке выпускника детского сада и ученика 1 класса</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-разные виды деятельности образовательных учреждений (смена ведущего вида деятельности: от игры – к  учебной)</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-недостаточная мотивационная готовность, сложность позиции «я-школьник»</w:t>
            </w:r>
          </w:p>
          <w:p w:rsidR="002811C7" w:rsidRPr="002811C7" w:rsidRDefault="002811C7" w:rsidP="00E60E95">
            <w:pPr>
              <w:pStyle w:val="a4"/>
              <w:rPr>
                <w:rFonts w:ascii="Times New Roman" w:hAnsi="Times New Roman" w:cs="Times New Roman"/>
                <w:sz w:val="24"/>
                <w:szCs w:val="24"/>
                <w:lang w:eastAsia="ru-RU"/>
              </w:rPr>
            </w:pPr>
            <w:r w:rsidRPr="002811C7">
              <w:rPr>
                <w:rFonts w:ascii="Times New Roman" w:hAnsi="Times New Roman" w:cs="Times New Roman"/>
                <w:sz w:val="24"/>
                <w:szCs w:val="24"/>
                <w:lang w:eastAsia="ru-RU"/>
              </w:rPr>
              <w:t>-недостаточность психологического сопровождения</w:t>
            </w:r>
          </w:p>
        </w:tc>
      </w:tr>
    </w:tbl>
    <w:p w:rsidR="002811C7" w:rsidRPr="00365134" w:rsidRDefault="00365134" w:rsidP="00365134">
      <w:pPr>
        <w:pStyle w:val="a4"/>
        <w:jc w:val="right"/>
        <w:rPr>
          <w:rFonts w:ascii="Times New Roman" w:hAnsi="Times New Roman" w:cs="Times New Roman"/>
          <w:i/>
          <w:sz w:val="24"/>
          <w:szCs w:val="24"/>
          <w:lang w:eastAsia="ru-RU"/>
        </w:rPr>
      </w:pPr>
      <w:r>
        <w:rPr>
          <w:rFonts w:ascii="Times New Roman" w:hAnsi="Times New Roman" w:cs="Times New Roman"/>
          <w:i/>
          <w:sz w:val="24"/>
          <w:szCs w:val="24"/>
          <w:lang w:eastAsia="ru-RU"/>
        </w:rPr>
        <w:lastRenderedPageBreak/>
        <w:t>Приложение 1</w:t>
      </w:r>
    </w:p>
    <w:p w:rsidR="002811C7" w:rsidRPr="002811C7" w:rsidRDefault="00365134" w:rsidP="00365134">
      <w:pPr>
        <w:spacing w:after="0" w:line="240" w:lineRule="auto"/>
        <w:rPr>
          <w:rFonts w:ascii="Times New Roman" w:hAnsi="Times New Roman" w:cs="Times New Roman"/>
          <w:b/>
          <w:sz w:val="24"/>
          <w:szCs w:val="24"/>
        </w:rPr>
      </w:pPr>
      <w:r>
        <w:rPr>
          <w:b/>
          <w:sz w:val="28"/>
        </w:rPr>
        <w:t xml:space="preserve">                              </w:t>
      </w:r>
      <w:r w:rsidR="002811C7" w:rsidRPr="002811C7">
        <w:rPr>
          <w:rFonts w:ascii="Times New Roman" w:hAnsi="Times New Roman" w:cs="Times New Roman"/>
          <w:b/>
          <w:sz w:val="24"/>
          <w:szCs w:val="24"/>
        </w:rPr>
        <w:t>Бюджетное  общеобразовательное  учреждение</w:t>
      </w:r>
    </w:p>
    <w:p w:rsidR="002811C7" w:rsidRPr="002811C7" w:rsidRDefault="002811C7" w:rsidP="002811C7">
      <w:pPr>
        <w:spacing w:after="0" w:line="240" w:lineRule="auto"/>
        <w:jc w:val="center"/>
        <w:rPr>
          <w:rFonts w:ascii="Times New Roman" w:hAnsi="Times New Roman" w:cs="Times New Roman"/>
          <w:b/>
          <w:sz w:val="24"/>
          <w:szCs w:val="24"/>
        </w:rPr>
      </w:pPr>
      <w:r w:rsidRPr="002811C7">
        <w:rPr>
          <w:rFonts w:ascii="Times New Roman" w:hAnsi="Times New Roman" w:cs="Times New Roman"/>
          <w:b/>
          <w:sz w:val="24"/>
          <w:szCs w:val="24"/>
        </w:rPr>
        <w:t>«Нюксенская   начальная  общеобразовательная  школа»</w:t>
      </w:r>
    </w:p>
    <w:p w:rsidR="002811C7" w:rsidRPr="002811C7" w:rsidRDefault="002811C7" w:rsidP="002811C7">
      <w:pPr>
        <w:spacing w:after="0" w:line="240" w:lineRule="auto"/>
        <w:jc w:val="center"/>
        <w:rPr>
          <w:rFonts w:ascii="Times New Roman" w:eastAsia="Calibri" w:hAnsi="Times New Roman" w:cs="Times New Roman"/>
          <w:sz w:val="24"/>
          <w:szCs w:val="24"/>
        </w:rPr>
      </w:pPr>
      <w:r w:rsidRPr="002811C7">
        <w:rPr>
          <w:rFonts w:ascii="Times New Roman" w:hAnsi="Times New Roman" w:cs="Times New Roman"/>
          <w:b/>
          <w:sz w:val="24"/>
          <w:szCs w:val="24"/>
        </w:rPr>
        <w:t>Нюксенского  муниципального  района</w:t>
      </w:r>
    </w:p>
    <w:p w:rsidR="002811C7" w:rsidRPr="002811C7" w:rsidRDefault="002811C7" w:rsidP="002811C7">
      <w:pPr>
        <w:spacing w:after="0" w:line="240" w:lineRule="auto"/>
        <w:jc w:val="center"/>
        <w:rPr>
          <w:rFonts w:ascii="Times New Roman" w:hAnsi="Times New Roman" w:cs="Times New Roman"/>
          <w:b/>
          <w:sz w:val="24"/>
          <w:szCs w:val="24"/>
        </w:rPr>
      </w:pPr>
    </w:p>
    <w:p w:rsidR="002811C7" w:rsidRPr="002811C7" w:rsidRDefault="002811C7" w:rsidP="002811C7">
      <w:pPr>
        <w:spacing w:after="0" w:line="240" w:lineRule="auto"/>
        <w:jc w:val="center"/>
        <w:rPr>
          <w:rFonts w:ascii="Times New Roman" w:hAnsi="Times New Roman" w:cs="Times New Roman"/>
          <w:b/>
          <w:sz w:val="24"/>
          <w:szCs w:val="24"/>
        </w:rPr>
      </w:pPr>
    </w:p>
    <w:p w:rsidR="002811C7" w:rsidRPr="002811C7" w:rsidRDefault="002811C7" w:rsidP="002811C7">
      <w:pPr>
        <w:spacing w:after="0" w:line="240" w:lineRule="auto"/>
        <w:rPr>
          <w:rFonts w:ascii="Times New Roman" w:hAnsi="Times New Roman" w:cs="Times New Roman"/>
          <w:sz w:val="24"/>
          <w:szCs w:val="24"/>
        </w:rPr>
      </w:pPr>
      <w:r w:rsidRPr="002811C7">
        <w:rPr>
          <w:rFonts w:ascii="Times New Roman" w:hAnsi="Times New Roman" w:cs="Times New Roman"/>
          <w:sz w:val="24"/>
          <w:szCs w:val="24"/>
        </w:rPr>
        <w:t>Согласовано                                                                         «Утверждаю»</w:t>
      </w:r>
    </w:p>
    <w:p w:rsidR="002811C7" w:rsidRPr="002811C7" w:rsidRDefault="002811C7" w:rsidP="002811C7">
      <w:pPr>
        <w:spacing w:after="0" w:line="240" w:lineRule="auto"/>
        <w:ind w:right="-1068"/>
        <w:rPr>
          <w:rFonts w:ascii="Times New Roman" w:hAnsi="Times New Roman" w:cs="Times New Roman"/>
          <w:sz w:val="24"/>
          <w:szCs w:val="24"/>
        </w:rPr>
      </w:pPr>
      <w:r w:rsidRPr="002811C7">
        <w:rPr>
          <w:rFonts w:ascii="Times New Roman" w:hAnsi="Times New Roman" w:cs="Times New Roman"/>
          <w:sz w:val="24"/>
          <w:szCs w:val="24"/>
        </w:rPr>
        <w:t>Заведующая БДОУ «Нюксенский ДСОВ №2»                Директор БОУ  «Нюксенская НОШ»</w:t>
      </w:r>
    </w:p>
    <w:p w:rsidR="002811C7" w:rsidRPr="002811C7" w:rsidRDefault="002811C7" w:rsidP="002811C7">
      <w:pPr>
        <w:spacing w:after="0" w:line="240" w:lineRule="auto"/>
        <w:rPr>
          <w:rFonts w:ascii="Times New Roman" w:hAnsi="Times New Roman" w:cs="Times New Roman"/>
          <w:sz w:val="24"/>
          <w:szCs w:val="24"/>
        </w:rPr>
      </w:pPr>
      <w:r w:rsidRPr="002811C7">
        <w:rPr>
          <w:rFonts w:ascii="Times New Roman" w:hAnsi="Times New Roman" w:cs="Times New Roman"/>
          <w:sz w:val="24"/>
          <w:szCs w:val="24"/>
        </w:rPr>
        <w:t>Пильшина В.М.  ______________                                     Буркова И.Г.______________________</w:t>
      </w:r>
    </w:p>
    <w:p w:rsidR="002811C7" w:rsidRPr="002811C7" w:rsidRDefault="002811C7" w:rsidP="002811C7">
      <w:pPr>
        <w:spacing w:after="0" w:line="240" w:lineRule="auto"/>
        <w:rPr>
          <w:rFonts w:ascii="Times New Roman" w:hAnsi="Times New Roman" w:cs="Times New Roman"/>
          <w:sz w:val="24"/>
          <w:szCs w:val="24"/>
        </w:rPr>
      </w:pPr>
      <w:r w:rsidRPr="002811C7">
        <w:rPr>
          <w:rFonts w:ascii="Times New Roman" w:hAnsi="Times New Roman" w:cs="Times New Roman"/>
          <w:sz w:val="24"/>
          <w:szCs w:val="24"/>
        </w:rPr>
        <w:t xml:space="preserve"> «____» _______________  2013 г                                      «____» __________________2013 г</w:t>
      </w:r>
    </w:p>
    <w:p w:rsidR="002811C7" w:rsidRPr="002811C7" w:rsidRDefault="002811C7" w:rsidP="002811C7">
      <w:pPr>
        <w:spacing w:after="0" w:line="240" w:lineRule="auto"/>
        <w:rPr>
          <w:rFonts w:ascii="Times New Roman" w:hAnsi="Times New Roman" w:cs="Times New Roman"/>
          <w:sz w:val="24"/>
          <w:szCs w:val="24"/>
        </w:rPr>
      </w:pPr>
      <w:r w:rsidRPr="002811C7">
        <w:rPr>
          <w:rFonts w:ascii="Times New Roman" w:hAnsi="Times New Roman" w:cs="Times New Roman"/>
          <w:sz w:val="24"/>
          <w:szCs w:val="24"/>
        </w:rPr>
        <w:tab/>
      </w:r>
      <w:r w:rsidRPr="002811C7">
        <w:rPr>
          <w:rFonts w:ascii="Times New Roman" w:hAnsi="Times New Roman" w:cs="Times New Roman"/>
          <w:sz w:val="24"/>
          <w:szCs w:val="24"/>
        </w:rPr>
        <w:tab/>
      </w:r>
      <w:r w:rsidRPr="002811C7">
        <w:rPr>
          <w:rFonts w:ascii="Times New Roman" w:hAnsi="Times New Roman" w:cs="Times New Roman"/>
          <w:sz w:val="24"/>
          <w:szCs w:val="24"/>
        </w:rPr>
        <w:tab/>
      </w:r>
      <w:r w:rsidRPr="002811C7">
        <w:rPr>
          <w:rFonts w:ascii="Times New Roman" w:hAnsi="Times New Roman" w:cs="Times New Roman"/>
          <w:sz w:val="24"/>
          <w:szCs w:val="24"/>
        </w:rPr>
        <w:tab/>
      </w:r>
      <w:r w:rsidRPr="002811C7">
        <w:rPr>
          <w:rFonts w:ascii="Times New Roman" w:hAnsi="Times New Roman" w:cs="Times New Roman"/>
          <w:sz w:val="24"/>
          <w:szCs w:val="24"/>
        </w:rPr>
        <w:tab/>
      </w:r>
      <w:r w:rsidRPr="002811C7">
        <w:rPr>
          <w:rFonts w:ascii="Times New Roman" w:hAnsi="Times New Roman" w:cs="Times New Roman"/>
          <w:sz w:val="24"/>
          <w:szCs w:val="24"/>
        </w:rPr>
        <w:tab/>
      </w:r>
      <w:r w:rsidRPr="002811C7">
        <w:rPr>
          <w:rFonts w:ascii="Times New Roman" w:hAnsi="Times New Roman" w:cs="Times New Roman"/>
          <w:sz w:val="24"/>
          <w:szCs w:val="24"/>
        </w:rPr>
        <w:tab/>
      </w:r>
    </w:p>
    <w:p w:rsidR="002811C7" w:rsidRPr="002811C7" w:rsidRDefault="002811C7" w:rsidP="002811C7">
      <w:pPr>
        <w:spacing w:after="0" w:line="240" w:lineRule="auto"/>
        <w:rPr>
          <w:rFonts w:ascii="Times New Roman" w:hAnsi="Times New Roman" w:cs="Times New Roman"/>
          <w:b/>
          <w:sz w:val="24"/>
          <w:szCs w:val="24"/>
        </w:rPr>
      </w:pPr>
    </w:p>
    <w:p w:rsidR="002811C7" w:rsidRPr="002811C7" w:rsidRDefault="002811C7" w:rsidP="002811C7">
      <w:pPr>
        <w:spacing w:after="0" w:line="240" w:lineRule="auto"/>
        <w:rPr>
          <w:rFonts w:ascii="Times New Roman" w:hAnsi="Times New Roman" w:cs="Times New Roman"/>
          <w:b/>
          <w:sz w:val="24"/>
          <w:szCs w:val="24"/>
        </w:rPr>
      </w:pPr>
    </w:p>
    <w:p w:rsidR="002811C7" w:rsidRPr="002811C7" w:rsidRDefault="002811C7" w:rsidP="002811C7">
      <w:pPr>
        <w:spacing w:after="0" w:line="240" w:lineRule="auto"/>
        <w:rPr>
          <w:rFonts w:ascii="Times New Roman" w:hAnsi="Times New Roman" w:cs="Times New Roman"/>
          <w:b/>
          <w:sz w:val="24"/>
          <w:szCs w:val="24"/>
        </w:rPr>
      </w:pPr>
    </w:p>
    <w:p w:rsidR="002811C7" w:rsidRPr="002811C7" w:rsidRDefault="002811C7" w:rsidP="002811C7">
      <w:pPr>
        <w:spacing w:after="0" w:line="240" w:lineRule="auto"/>
        <w:rPr>
          <w:rFonts w:ascii="Times New Roman" w:hAnsi="Times New Roman" w:cs="Times New Roman"/>
          <w:b/>
          <w:sz w:val="24"/>
          <w:szCs w:val="24"/>
        </w:rPr>
      </w:pPr>
    </w:p>
    <w:p w:rsidR="002811C7" w:rsidRPr="002811C7" w:rsidRDefault="002811C7" w:rsidP="002811C7">
      <w:pPr>
        <w:spacing w:after="0" w:line="240" w:lineRule="auto"/>
        <w:rPr>
          <w:rFonts w:ascii="Times New Roman" w:hAnsi="Times New Roman" w:cs="Times New Roman"/>
          <w:b/>
          <w:sz w:val="24"/>
          <w:szCs w:val="24"/>
        </w:rPr>
      </w:pPr>
    </w:p>
    <w:p w:rsidR="002811C7" w:rsidRPr="002811C7" w:rsidRDefault="002811C7" w:rsidP="002811C7">
      <w:pPr>
        <w:spacing w:after="0" w:line="240" w:lineRule="auto"/>
        <w:rPr>
          <w:rFonts w:ascii="Times New Roman" w:hAnsi="Times New Roman" w:cs="Times New Roman"/>
          <w:b/>
          <w:sz w:val="24"/>
          <w:szCs w:val="24"/>
        </w:rPr>
      </w:pPr>
    </w:p>
    <w:p w:rsidR="002811C7" w:rsidRPr="002811C7" w:rsidRDefault="002811C7" w:rsidP="002811C7">
      <w:pPr>
        <w:spacing w:after="0" w:line="240" w:lineRule="auto"/>
        <w:rPr>
          <w:rFonts w:ascii="Times New Roman" w:hAnsi="Times New Roman" w:cs="Times New Roman"/>
          <w:b/>
          <w:sz w:val="24"/>
          <w:szCs w:val="24"/>
        </w:rPr>
      </w:pPr>
    </w:p>
    <w:p w:rsidR="002811C7" w:rsidRPr="002811C7" w:rsidRDefault="002811C7" w:rsidP="002811C7">
      <w:pPr>
        <w:spacing w:after="0" w:line="240" w:lineRule="auto"/>
        <w:rPr>
          <w:rFonts w:ascii="Times New Roman" w:hAnsi="Times New Roman" w:cs="Times New Roman"/>
          <w:b/>
          <w:sz w:val="24"/>
          <w:szCs w:val="24"/>
        </w:rPr>
      </w:pPr>
    </w:p>
    <w:p w:rsidR="002811C7" w:rsidRPr="002811C7" w:rsidRDefault="002811C7" w:rsidP="002811C7">
      <w:pPr>
        <w:spacing w:after="0" w:line="240" w:lineRule="auto"/>
        <w:rPr>
          <w:rFonts w:ascii="Times New Roman" w:hAnsi="Times New Roman" w:cs="Times New Roman"/>
          <w:b/>
          <w:sz w:val="24"/>
          <w:szCs w:val="24"/>
        </w:rPr>
      </w:pPr>
    </w:p>
    <w:p w:rsidR="002811C7" w:rsidRPr="002811C7" w:rsidRDefault="002811C7" w:rsidP="002811C7">
      <w:pPr>
        <w:spacing w:after="0" w:line="240" w:lineRule="auto"/>
        <w:jc w:val="center"/>
        <w:rPr>
          <w:rFonts w:ascii="Times New Roman" w:hAnsi="Times New Roman" w:cs="Times New Roman"/>
          <w:b/>
          <w:sz w:val="24"/>
          <w:szCs w:val="24"/>
        </w:rPr>
      </w:pPr>
      <w:r w:rsidRPr="002811C7">
        <w:rPr>
          <w:rFonts w:ascii="Times New Roman" w:hAnsi="Times New Roman" w:cs="Times New Roman"/>
          <w:b/>
          <w:sz w:val="24"/>
          <w:szCs w:val="24"/>
        </w:rPr>
        <w:t>ПРОГРАММА ПРЕЕМСТВЕННОСТИ</w:t>
      </w:r>
    </w:p>
    <w:p w:rsidR="002811C7" w:rsidRPr="002811C7" w:rsidRDefault="002811C7" w:rsidP="002811C7">
      <w:pPr>
        <w:spacing w:after="0" w:line="240" w:lineRule="auto"/>
        <w:jc w:val="center"/>
        <w:rPr>
          <w:rFonts w:ascii="Times New Roman" w:hAnsi="Times New Roman" w:cs="Times New Roman"/>
          <w:b/>
          <w:sz w:val="24"/>
          <w:szCs w:val="24"/>
        </w:rPr>
      </w:pPr>
    </w:p>
    <w:p w:rsidR="002811C7" w:rsidRPr="002811C7" w:rsidRDefault="002811C7" w:rsidP="002811C7">
      <w:pPr>
        <w:spacing w:after="0" w:line="240" w:lineRule="auto"/>
        <w:jc w:val="center"/>
        <w:rPr>
          <w:rFonts w:ascii="Times New Roman" w:hAnsi="Times New Roman" w:cs="Times New Roman"/>
          <w:b/>
          <w:sz w:val="24"/>
          <w:szCs w:val="24"/>
        </w:rPr>
      </w:pPr>
      <w:r w:rsidRPr="002811C7">
        <w:rPr>
          <w:rFonts w:ascii="Times New Roman" w:hAnsi="Times New Roman" w:cs="Times New Roman"/>
          <w:b/>
          <w:sz w:val="24"/>
          <w:szCs w:val="24"/>
        </w:rPr>
        <w:t xml:space="preserve">  БДОУ «Нюксенский ДСОВ №2»</w:t>
      </w:r>
    </w:p>
    <w:p w:rsidR="002811C7" w:rsidRPr="002811C7" w:rsidRDefault="002811C7" w:rsidP="002811C7">
      <w:pPr>
        <w:spacing w:after="0" w:line="240" w:lineRule="auto"/>
        <w:jc w:val="center"/>
        <w:rPr>
          <w:rFonts w:ascii="Times New Roman" w:hAnsi="Times New Roman" w:cs="Times New Roman"/>
          <w:b/>
          <w:sz w:val="24"/>
          <w:szCs w:val="24"/>
        </w:rPr>
      </w:pPr>
      <w:r w:rsidRPr="002811C7">
        <w:rPr>
          <w:rFonts w:ascii="Times New Roman" w:hAnsi="Times New Roman" w:cs="Times New Roman"/>
          <w:b/>
          <w:sz w:val="24"/>
          <w:szCs w:val="24"/>
        </w:rPr>
        <w:t xml:space="preserve"> БОУ «Нюксенская НОШ»</w:t>
      </w:r>
    </w:p>
    <w:p w:rsidR="002811C7" w:rsidRPr="002811C7" w:rsidRDefault="002811C7" w:rsidP="002811C7">
      <w:pPr>
        <w:spacing w:after="0" w:line="240" w:lineRule="auto"/>
        <w:jc w:val="center"/>
        <w:rPr>
          <w:rFonts w:ascii="Times New Roman" w:hAnsi="Times New Roman" w:cs="Times New Roman"/>
          <w:b/>
          <w:sz w:val="24"/>
          <w:szCs w:val="24"/>
        </w:rPr>
      </w:pPr>
    </w:p>
    <w:p w:rsidR="002811C7" w:rsidRPr="002811C7" w:rsidRDefault="002811C7" w:rsidP="002811C7">
      <w:pPr>
        <w:spacing w:after="0" w:line="240" w:lineRule="auto"/>
        <w:jc w:val="center"/>
        <w:rPr>
          <w:rFonts w:ascii="Times New Roman" w:hAnsi="Times New Roman" w:cs="Times New Roman"/>
          <w:sz w:val="24"/>
          <w:szCs w:val="24"/>
        </w:rPr>
      </w:pPr>
      <w:r w:rsidRPr="002811C7">
        <w:rPr>
          <w:rFonts w:ascii="Times New Roman" w:hAnsi="Times New Roman" w:cs="Times New Roman"/>
          <w:sz w:val="24"/>
          <w:szCs w:val="24"/>
        </w:rPr>
        <w:t xml:space="preserve">                    </w:t>
      </w:r>
    </w:p>
    <w:p w:rsidR="002811C7" w:rsidRPr="002811C7" w:rsidRDefault="002811C7" w:rsidP="002811C7">
      <w:pPr>
        <w:spacing w:after="0" w:line="240" w:lineRule="auto"/>
        <w:jc w:val="center"/>
        <w:rPr>
          <w:rFonts w:ascii="Times New Roman" w:hAnsi="Times New Roman" w:cs="Times New Roman"/>
          <w:sz w:val="24"/>
          <w:szCs w:val="24"/>
        </w:rPr>
      </w:pPr>
      <w:r w:rsidRPr="002811C7">
        <w:rPr>
          <w:rFonts w:ascii="Times New Roman" w:hAnsi="Times New Roman" w:cs="Times New Roman"/>
          <w:sz w:val="24"/>
          <w:szCs w:val="24"/>
        </w:rPr>
        <w:t xml:space="preserve">                                                                                           </w:t>
      </w:r>
    </w:p>
    <w:p w:rsidR="002811C7" w:rsidRPr="002811C7" w:rsidRDefault="002811C7" w:rsidP="002811C7">
      <w:pPr>
        <w:spacing w:after="0" w:line="240" w:lineRule="auto"/>
        <w:ind w:left="2832" w:firstLine="708"/>
        <w:rPr>
          <w:rFonts w:ascii="Times New Roman" w:eastAsia="Arial Narrow" w:hAnsi="Times New Roman" w:cs="Times New Roman"/>
          <w:sz w:val="24"/>
          <w:szCs w:val="24"/>
        </w:rPr>
      </w:pPr>
    </w:p>
    <w:p w:rsidR="002811C7" w:rsidRPr="002811C7" w:rsidRDefault="002811C7" w:rsidP="002811C7">
      <w:pPr>
        <w:spacing w:after="0" w:line="240" w:lineRule="auto"/>
        <w:rPr>
          <w:rFonts w:ascii="Times New Roman" w:eastAsia="Arial Narrow" w:hAnsi="Times New Roman" w:cs="Times New Roman"/>
          <w:sz w:val="24"/>
          <w:szCs w:val="24"/>
        </w:rPr>
      </w:pPr>
    </w:p>
    <w:p w:rsidR="002811C7" w:rsidRPr="002811C7" w:rsidRDefault="002811C7" w:rsidP="002811C7">
      <w:pPr>
        <w:spacing w:after="0" w:line="240" w:lineRule="auto"/>
        <w:ind w:left="2832" w:firstLine="708"/>
        <w:rPr>
          <w:rFonts w:ascii="Times New Roman" w:eastAsia="Arial Narrow" w:hAnsi="Times New Roman" w:cs="Times New Roman"/>
          <w:sz w:val="24"/>
          <w:szCs w:val="24"/>
        </w:rPr>
      </w:pPr>
    </w:p>
    <w:p w:rsidR="002811C7" w:rsidRPr="002811C7" w:rsidRDefault="002811C7" w:rsidP="002811C7">
      <w:pPr>
        <w:pStyle w:val="a4"/>
        <w:rPr>
          <w:rFonts w:ascii="Times New Roman" w:eastAsia="Arial Narrow" w:hAnsi="Times New Roman" w:cs="Times New Roman"/>
          <w:sz w:val="24"/>
          <w:szCs w:val="24"/>
        </w:rPr>
      </w:pPr>
      <w:r w:rsidRPr="002811C7">
        <w:rPr>
          <w:rFonts w:ascii="Times New Roman" w:eastAsia="Arial Narrow" w:hAnsi="Times New Roman" w:cs="Times New Roman"/>
          <w:sz w:val="24"/>
          <w:szCs w:val="24"/>
        </w:rPr>
        <w:t xml:space="preserve">                                              </w:t>
      </w:r>
    </w:p>
    <w:p w:rsidR="002811C7" w:rsidRPr="002811C7" w:rsidRDefault="002811C7" w:rsidP="002811C7">
      <w:pPr>
        <w:pStyle w:val="a4"/>
        <w:rPr>
          <w:rFonts w:ascii="Times New Roman" w:eastAsia="Arial Narrow" w:hAnsi="Times New Roman" w:cs="Times New Roman"/>
          <w:sz w:val="24"/>
          <w:szCs w:val="24"/>
        </w:rPr>
      </w:pPr>
    </w:p>
    <w:p w:rsidR="002811C7" w:rsidRPr="002811C7" w:rsidRDefault="002811C7" w:rsidP="002811C7">
      <w:pPr>
        <w:pStyle w:val="a4"/>
        <w:rPr>
          <w:rFonts w:ascii="Times New Roman" w:eastAsia="Arial Narrow" w:hAnsi="Times New Roman" w:cs="Times New Roman"/>
          <w:sz w:val="24"/>
          <w:szCs w:val="24"/>
        </w:rPr>
      </w:pPr>
    </w:p>
    <w:p w:rsidR="002811C7" w:rsidRPr="002811C7" w:rsidRDefault="002811C7" w:rsidP="002811C7">
      <w:pPr>
        <w:pStyle w:val="a4"/>
        <w:rPr>
          <w:rFonts w:ascii="Times New Roman" w:eastAsia="Arial Narrow" w:hAnsi="Times New Roman" w:cs="Times New Roman"/>
          <w:sz w:val="24"/>
          <w:szCs w:val="24"/>
        </w:rPr>
      </w:pPr>
    </w:p>
    <w:p w:rsidR="002811C7" w:rsidRPr="002811C7" w:rsidRDefault="002811C7" w:rsidP="002811C7">
      <w:pPr>
        <w:pStyle w:val="a4"/>
        <w:rPr>
          <w:rFonts w:ascii="Times New Roman" w:eastAsia="Arial Narrow" w:hAnsi="Times New Roman" w:cs="Times New Roman"/>
          <w:sz w:val="24"/>
          <w:szCs w:val="24"/>
        </w:rPr>
      </w:pPr>
    </w:p>
    <w:p w:rsidR="002811C7" w:rsidRPr="002811C7" w:rsidRDefault="002811C7" w:rsidP="002811C7">
      <w:pPr>
        <w:pStyle w:val="a4"/>
        <w:rPr>
          <w:rFonts w:ascii="Times New Roman" w:eastAsia="Arial Narrow" w:hAnsi="Times New Roman" w:cs="Times New Roman"/>
          <w:sz w:val="24"/>
          <w:szCs w:val="24"/>
        </w:rPr>
      </w:pPr>
    </w:p>
    <w:p w:rsidR="002811C7" w:rsidRPr="002811C7" w:rsidRDefault="002811C7" w:rsidP="002811C7">
      <w:pPr>
        <w:pStyle w:val="a4"/>
        <w:rPr>
          <w:rFonts w:ascii="Times New Roman" w:eastAsia="Arial Narrow" w:hAnsi="Times New Roman" w:cs="Times New Roman"/>
          <w:sz w:val="24"/>
          <w:szCs w:val="24"/>
        </w:rPr>
      </w:pPr>
    </w:p>
    <w:p w:rsidR="002811C7" w:rsidRPr="002811C7" w:rsidRDefault="002811C7" w:rsidP="002811C7">
      <w:pPr>
        <w:pStyle w:val="a4"/>
        <w:rPr>
          <w:rFonts w:ascii="Times New Roman" w:eastAsia="Arial Narrow" w:hAnsi="Times New Roman" w:cs="Times New Roman"/>
          <w:sz w:val="24"/>
          <w:szCs w:val="24"/>
        </w:rPr>
      </w:pPr>
    </w:p>
    <w:p w:rsidR="002811C7" w:rsidRPr="002811C7" w:rsidRDefault="002811C7" w:rsidP="002811C7">
      <w:pPr>
        <w:pStyle w:val="a4"/>
        <w:jc w:val="center"/>
        <w:rPr>
          <w:rFonts w:ascii="Times New Roman" w:eastAsia="Arial Narrow" w:hAnsi="Times New Roman" w:cs="Times New Roman"/>
          <w:sz w:val="24"/>
          <w:szCs w:val="24"/>
        </w:rPr>
      </w:pPr>
    </w:p>
    <w:p w:rsidR="002811C7" w:rsidRPr="002811C7" w:rsidRDefault="002811C7" w:rsidP="002811C7">
      <w:pPr>
        <w:pStyle w:val="a4"/>
        <w:rPr>
          <w:rFonts w:ascii="Times New Roman" w:eastAsia="Arial Narrow" w:hAnsi="Times New Roman" w:cs="Times New Roman"/>
          <w:sz w:val="24"/>
          <w:szCs w:val="24"/>
        </w:rPr>
      </w:pPr>
    </w:p>
    <w:p w:rsidR="002811C7" w:rsidRPr="002811C7" w:rsidRDefault="002811C7" w:rsidP="002811C7">
      <w:pPr>
        <w:pStyle w:val="a4"/>
        <w:rPr>
          <w:rFonts w:ascii="Times New Roman" w:eastAsia="Arial Narrow" w:hAnsi="Times New Roman" w:cs="Times New Roman"/>
          <w:sz w:val="24"/>
          <w:szCs w:val="24"/>
        </w:rPr>
      </w:pPr>
      <w:r w:rsidRPr="002811C7">
        <w:rPr>
          <w:rFonts w:ascii="Times New Roman" w:eastAsia="Arial Narrow" w:hAnsi="Times New Roman" w:cs="Times New Roman"/>
          <w:sz w:val="24"/>
          <w:szCs w:val="24"/>
        </w:rPr>
        <w:t xml:space="preserve">                                             </w:t>
      </w:r>
    </w:p>
    <w:p w:rsidR="00365134" w:rsidRDefault="00365134" w:rsidP="002811C7">
      <w:pPr>
        <w:pStyle w:val="a4"/>
        <w:jc w:val="center"/>
        <w:rPr>
          <w:rFonts w:ascii="Times New Roman" w:eastAsia="Arial Narrow" w:hAnsi="Times New Roman" w:cs="Times New Roman"/>
          <w:sz w:val="24"/>
          <w:szCs w:val="24"/>
        </w:rPr>
      </w:pPr>
    </w:p>
    <w:p w:rsidR="00365134" w:rsidRDefault="00365134" w:rsidP="002811C7">
      <w:pPr>
        <w:pStyle w:val="a4"/>
        <w:jc w:val="center"/>
        <w:rPr>
          <w:rFonts w:ascii="Times New Roman" w:eastAsia="Arial Narrow" w:hAnsi="Times New Roman" w:cs="Times New Roman"/>
          <w:sz w:val="24"/>
          <w:szCs w:val="24"/>
        </w:rPr>
      </w:pPr>
    </w:p>
    <w:p w:rsidR="00365134" w:rsidRDefault="00365134" w:rsidP="002811C7">
      <w:pPr>
        <w:pStyle w:val="a4"/>
        <w:jc w:val="center"/>
        <w:rPr>
          <w:rFonts w:ascii="Times New Roman" w:eastAsia="Arial Narrow" w:hAnsi="Times New Roman" w:cs="Times New Roman"/>
          <w:sz w:val="24"/>
          <w:szCs w:val="24"/>
        </w:rPr>
      </w:pPr>
    </w:p>
    <w:p w:rsidR="00365134" w:rsidRDefault="00365134" w:rsidP="002811C7">
      <w:pPr>
        <w:pStyle w:val="a4"/>
        <w:jc w:val="center"/>
        <w:rPr>
          <w:rFonts w:ascii="Times New Roman" w:eastAsia="Arial Narrow" w:hAnsi="Times New Roman" w:cs="Times New Roman"/>
          <w:sz w:val="24"/>
          <w:szCs w:val="24"/>
        </w:rPr>
      </w:pPr>
    </w:p>
    <w:p w:rsidR="00365134" w:rsidRDefault="00365134" w:rsidP="002811C7">
      <w:pPr>
        <w:pStyle w:val="a4"/>
        <w:jc w:val="center"/>
        <w:rPr>
          <w:rFonts w:ascii="Times New Roman" w:eastAsia="Arial Narrow" w:hAnsi="Times New Roman" w:cs="Times New Roman"/>
          <w:sz w:val="24"/>
          <w:szCs w:val="24"/>
        </w:rPr>
      </w:pPr>
    </w:p>
    <w:p w:rsidR="00365134" w:rsidRDefault="00365134" w:rsidP="002811C7">
      <w:pPr>
        <w:pStyle w:val="a4"/>
        <w:jc w:val="center"/>
        <w:rPr>
          <w:rFonts w:ascii="Times New Roman" w:eastAsia="Arial Narrow" w:hAnsi="Times New Roman" w:cs="Times New Roman"/>
          <w:sz w:val="24"/>
          <w:szCs w:val="24"/>
        </w:rPr>
      </w:pPr>
    </w:p>
    <w:p w:rsidR="00365134" w:rsidRDefault="00365134" w:rsidP="002811C7">
      <w:pPr>
        <w:pStyle w:val="a4"/>
        <w:jc w:val="center"/>
        <w:rPr>
          <w:rFonts w:ascii="Times New Roman" w:eastAsia="Arial Narrow" w:hAnsi="Times New Roman" w:cs="Times New Roman"/>
          <w:sz w:val="24"/>
          <w:szCs w:val="24"/>
        </w:rPr>
      </w:pPr>
    </w:p>
    <w:p w:rsidR="00365134" w:rsidRDefault="00365134" w:rsidP="002811C7">
      <w:pPr>
        <w:pStyle w:val="a4"/>
        <w:jc w:val="center"/>
        <w:rPr>
          <w:rFonts w:ascii="Times New Roman" w:eastAsia="Arial Narrow" w:hAnsi="Times New Roman" w:cs="Times New Roman"/>
          <w:sz w:val="24"/>
          <w:szCs w:val="24"/>
        </w:rPr>
      </w:pPr>
    </w:p>
    <w:p w:rsidR="00365134" w:rsidRDefault="00365134" w:rsidP="002811C7">
      <w:pPr>
        <w:pStyle w:val="a4"/>
        <w:jc w:val="center"/>
        <w:rPr>
          <w:rFonts w:ascii="Times New Roman" w:eastAsia="Arial Narrow" w:hAnsi="Times New Roman" w:cs="Times New Roman"/>
          <w:sz w:val="24"/>
          <w:szCs w:val="24"/>
        </w:rPr>
      </w:pPr>
    </w:p>
    <w:p w:rsidR="002811C7" w:rsidRPr="002811C7" w:rsidRDefault="002811C7" w:rsidP="002811C7">
      <w:pPr>
        <w:pStyle w:val="a4"/>
        <w:jc w:val="center"/>
        <w:rPr>
          <w:rFonts w:ascii="Times New Roman" w:eastAsia="Arial Narrow" w:hAnsi="Times New Roman" w:cs="Times New Roman"/>
          <w:sz w:val="24"/>
          <w:szCs w:val="24"/>
        </w:rPr>
      </w:pPr>
      <w:r w:rsidRPr="002811C7">
        <w:rPr>
          <w:rFonts w:ascii="Times New Roman" w:eastAsia="Arial Narrow" w:hAnsi="Times New Roman" w:cs="Times New Roman"/>
          <w:sz w:val="24"/>
          <w:szCs w:val="24"/>
        </w:rPr>
        <w:t>Нюксеница</w:t>
      </w:r>
    </w:p>
    <w:p w:rsidR="00365134" w:rsidRPr="00365134" w:rsidRDefault="00365134" w:rsidP="00365134">
      <w:pPr>
        <w:spacing w:after="0" w:line="240" w:lineRule="auto"/>
        <w:ind w:left="2832" w:firstLine="708"/>
        <w:rPr>
          <w:rFonts w:ascii="Times New Roman" w:eastAsia="Calibri" w:hAnsi="Times New Roman" w:cs="Times New Roman"/>
          <w:sz w:val="24"/>
          <w:szCs w:val="24"/>
        </w:rPr>
      </w:pPr>
      <w:r>
        <w:rPr>
          <w:rFonts w:ascii="Times New Roman" w:hAnsi="Times New Roman" w:cs="Times New Roman"/>
          <w:sz w:val="24"/>
          <w:szCs w:val="24"/>
        </w:rPr>
        <w:t xml:space="preserve">            2013</w:t>
      </w:r>
    </w:p>
    <w:p w:rsidR="002811C7" w:rsidRPr="002811C7" w:rsidRDefault="002811C7" w:rsidP="002811C7">
      <w:pPr>
        <w:spacing w:line="100" w:lineRule="atLeast"/>
        <w:jc w:val="center"/>
        <w:rPr>
          <w:rFonts w:ascii="Times New Roman" w:hAnsi="Times New Roman" w:cs="Times New Roman"/>
          <w:b/>
          <w:sz w:val="24"/>
          <w:szCs w:val="24"/>
        </w:rPr>
      </w:pPr>
      <w:r w:rsidRPr="002811C7">
        <w:rPr>
          <w:rFonts w:ascii="Times New Roman" w:hAnsi="Times New Roman" w:cs="Times New Roman"/>
          <w:b/>
          <w:sz w:val="24"/>
          <w:szCs w:val="24"/>
        </w:rPr>
        <w:lastRenderedPageBreak/>
        <w:t>Пояснительная записка</w:t>
      </w:r>
    </w:p>
    <w:p w:rsidR="002811C7" w:rsidRPr="002811C7" w:rsidRDefault="002811C7" w:rsidP="002811C7">
      <w:pPr>
        <w:spacing w:line="100" w:lineRule="atLeast"/>
        <w:jc w:val="center"/>
        <w:rPr>
          <w:rFonts w:ascii="Times New Roman" w:hAnsi="Times New Roman" w:cs="Times New Roman"/>
          <w:b/>
          <w:sz w:val="24"/>
          <w:szCs w:val="24"/>
          <w:u w:val="single"/>
        </w:rPr>
      </w:pPr>
      <w:r w:rsidRPr="002811C7">
        <w:rPr>
          <w:rFonts w:ascii="Times New Roman" w:hAnsi="Times New Roman" w:cs="Times New Roman"/>
          <w:b/>
          <w:sz w:val="24"/>
          <w:szCs w:val="24"/>
          <w:u w:val="single"/>
        </w:rPr>
        <w:t>Обоснование программы</w:t>
      </w:r>
    </w:p>
    <w:p w:rsidR="002811C7" w:rsidRPr="002811C7" w:rsidRDefault="002811C7" w:rsidP="002811C7">
      <w:pPr>
        <w:spacing w:line="100" w:lineRule="atLeast"/>
        <w:jc w:val="center"/>
        <w:rPr>
          <w:rFonts w:ascii="Times New Roman" w:hAnsi="Times New Roman" w:cs="Times New Roman"/>
          <w:sz w:val="24"/>
          <w:szCs w:val="24"/>
        </w:rPr>
      </w:pPr>
      <w:r w:rsidRPr="002811C7">
        <w:rPr>
          <w:rFonts w:ascii="Times New Roman" w:hAnsi="Times New Roman" w:cs="Times New Roman"/>
          <w:b/>
          <w:sz w:val="24"/>
          <w:szCs w:val="24"/>
        </w:rPr>
        <w:t xml:space="preserve">                     </w:t>
      </w:r>
      <w:r w:rsidRPr="002811C7">
        <w:rPr>
          <w:rFonts w:ascii="Times New Roman" w:hAnsi="Times New Roman" w:cs="Times New Roman"/>
          <w:sz w:val="24"/>
          <w:szCs w:val="24"/>
        </w:rPr>
        <w:t>«Школьное обучение никогда не начинается с пустого места, а всегда</w:t>
      </w:r>
    </w:p>
    <w:p w:rsidR="002811C7" w:rsidRPr="002811C7" w:rsidRDefault="002811C7" w:rsidP="002811C7">
      <w:pPr>
        <w:spacing w:line="100" w:lineRule="atLeast"/>
        <w:jc w:val="center"/>
        <w:rPr>
          <w:rFonts w:ascii="Times New Roman" w:hAnsi="Times New Roman" w:cs="Times New Roman"/>
          <w:sz w:val="24"/>
          <w:szCs w:val="24"/>
        </w:rPr>
      </w:pPr>
      <w:r w:rsidRPr="002811C7">
        <w:rPr>
          <w:rFonts w:ascii="Times New Roman" w:hAnsi="Times New Roman" w:cs="Times New Roman"/>
          <w:sz w:val="24"/>
          <w:szCs w:val="24"/>
        </w:rPr>
        <w:t xml:space="preserve">                  опирается  на    определенную   стадию  развития,  проделанную   ребенком». </w:t>
      </w:r>
    </w:p>
    <w:p w:rsidR="002811C7" w:rsidRPr="002811C7" w:rsidRDefault="002811C7" w:rsidP="002811C7">
      <w:pPr>
        <w:spacing w:line="100" w:lineRule="atLeast"/>
        <w:jc w:val="right"/>
        <w:rPr>
          <w:rFonts w:ascii="Times New Roman" w:hAnsi="Times New Roman" w:cs="Times New Roman"/>
          <w:sz w:val="24"/>
          <w:szCs w:val="24"/>
        </w:rPr>
      </w:pPr>
      <w:r w:rsidRPr="002811C7">
        <w:rPr>
          <w:rFonts w:ascii="Times New Roman" w:hAnsi="Times New Roman" w:cs="Times New Roman"/>
          <w:sz w:val="24"/>
          <w:szCs w:val="24"/>
        </w:rPr>
        <w:t xml:space="preserve">                                                               Л.С.Выготский</w:t>
      </w:r>
    </w:p>
    <w:p w:rsidR="002811C7" w:rsidRPr="002811C7" w:rsidRDefault="002811C7" w:rsidP="002811C7">
      <w:pPr>
        <w:spacing w:line="100" w:lineRule="atLeast"/>
        <w:ind w:firstLine="708"/>
        <w:jc w:val="both"/>
        <w:rPr>
          <w:rFonts w:ascii="Times New Roman" w:hAnsi="Times New Roman" w:cs="Times New Roman"/>
          <w:bCs/>
          <w:color w:val="000000"/>
          <w:sz w:val="24"/>
          <w:szCs w:val="24"/>
        </w:rPr>
      </w:pPr>
      <w:r w:rsidRPr="002811C7">
        <w:rPr>
          <w:rFonts w:ascii="Times New Roman" w:hAnsi="Times New Roman" w:cs="Times New Roman"/>
          <w:bCs/>
          <w:color w:val="000000"/>
          <w:sz w:val="24"/>
          <w:szCs w:val="24"/>
        </w:rPr>
        <w:t>В современных условиях реформирования системы образования  преемственность выступает как необходимое условие адаптации первоклассников к новому виду учебной деятельности.</w:t>
      </w:r>
    </w:p>
    <w:p w:rsidR="002811C7" w:rsidRPr="002811C7" w:rsidRDefault="002811C7" w:rsidP="002811C7">
      <w:pPr>
        <w:spacing w:line="100" w:lineRule="atLeast"/>
        <w:ind w:firstLine="708"/>
        <w:jc w:val="both"/>
        <w:rPr>
          <w:rFonts w:ascii="Times New Roman" w:hAnsi="Times New Roman" w:cs="Times New Roman"/>
          <w:sz w:val="24"/>
          <w:szCs w:val="24"/>
        </w:rPr>
      </w:pPr>
      <w:r w:rsidRPr="002811C7">
        <w:rPr>
          <w:rFonts w:ascii="Times New Roman" w:hAnsi="Times New Roman" w:cs="Times New Roman"/>
          <w:sz w:val="24"/>
          <w:szCs w:val="24"/>
        </w:rPr>
        <w:t xml:space="preserve">Школа и детский сад – два смежных звена в системе образования. Неподготовленность ребёнка влечёт за  собой негативные последствия: в классе он будет испытывать дискомфорт. Поэтому в учебно-воспитательной работе школы и  дошкольного учреждения, обеспечивающего подготовку детей к обучению в школе, должна существовать преемственность. </w:t>
      </w:r>
    </w:p>
    <w:p w:rsidR="002811C7" w:rsidRPr="002811C7" w:rsidRDefault="002811C7" w:rsidP="002811C7">
      <w:pPr>
        <w:spacing w:line="100" w:lineRule="atLeast"/>
        <w:ind w:firstLine="708"/>
        <w:jc w:val="both"/>
        <w:rPr>
          <w:rFonts w:ascii="Times New Roman" w:hAnsi="Times New Roman" w:cs="Times New Roman"/>
          <w:sz w:val="24"/>
          <w:szCs w:val="24"/>
        </w:rPr>
      </w:pPr>
      <w:r w:rsidRPr="002811C7">
        <w:rPr>
          <w:rFonts w:ascii="Times New Roman" w:hAnsi="Times New Roman" w:cs="Times New Roman"/>
          <w:sz w:val="24"/>
          <w:szCs w:val="24"/>
        </w:rPr>
        <w:t xml:space="preserve">Сегодня понятие </w:t>
      </w:r>
      <w:r w:rsidRPr="002811C7">
        <w:rPr>
          <w:rFonts w:ascii="Times New Roman" w:hAnsi="Times New Roman" w:cs="Times New Roman"/>
          <w:sz w:val="24"/>
          <w:szCs w:val="24"/>
          <w:u w:val="single"/>
        </w:rPr>
        <w:t>преемственности</w:t>
      </w:r>
      <w:r w:rsidRPr="002811C7">
        <w:rPr>
          <w:rFonts w:ascii="Times New Roman" w:hAnsi="Times New Roman" w:cs="Times New Roman"/>
          <w:sz w:val="24"/>
          <w:szCs w:val="24"/>
        </w:rPr>
        <w:t xml:space="preserve"> практикуется широко - как непрерывный процесс воспитания и обучения ребенка, имеющий общие и специфические цели для каждого возрастного периода. Дошкольное образование обеспечивает базисное развитие способностей ребенка, а начальная школа, используя опыт детского сада, способствует его дальнейшему личностному становлению в рамках ФГОС НОО.</w:t>
      </w:r>
    </w:p>
    <w:p w:rsidR="002811C7" w:rsidRPr="002811C7" w:rsidRDefault="002811C7" w:rsidP="002811C7">
      <w:pPr>
        <w:jc w:val="both"/>
        <w:rPr>
          <w:rFonts w:ascii="Times New Roman" w:hAnsi="Times New Roman" w:cs="Times New Roman"/>
          <w:sz w:val="24"/>
          <w:szCs w:val="24"/>
        </w:rPr>
      </w:pPr>
      <w:r w:rsidRPr="002811C7">
        <w:rPr>
          <w:rFonts w:ascii="Times New Roman" w:hAnsi="Times New Roman" w:cs="Times New Roman"/>
          <w:sz w:val="24"/>
          <w:szCs w:val="24"/>
        </w:rPr>
        <w:tab/>
        <w:t xml:space="preserve">Преемственность  предполагает последовательный переход от одной ступени образования к другой, выражающийся в сохранении и постепенном изменении содержания, форм, методов, технологий обучения и воспитания. </w:t>
      </w:r>
    </w:p>
    <w:p w:rsidR="002811C7" w:rsidRPr="002811C7" w:rsidRDefault="002811C7" w:rsidP="002811C7">
      <w:pPr>
        <w:jc w:val="both"/>
        <w:rPr>
          <w:rFonts w:ascii="Times New Roman" w:hAnsi="Times New Roman" w:cs="Times New Roman"/>
          <w:sz w:val="24"/>
          <w:szCs w:val="24"/>
        </w:rPr>
      </w:pPr>
      <w:r w:rsidRPr="002811C7">
        <w:rPr>
          <w:rFonts w:ascii="Times New Roman" w:hAnsi="Times New Roman" w:cs="Times New Roman"/>
          <w:sz w:val="24"/>
          <w:szCs w:val="24"/>
        </w:rPr>
        <w:t xml:space="preserve">        Преемственность  не должна пониматься только как подготовка детей к обучению. В дошкольном возрасте закладываются важнейшие черты будущей личности. Необходимо стремиться к организации единого развивающего мира – дошкольного и начального образования.</w:t>
      </w:r>
    </w:p>
    <w:p w:rsidR="002811C7" w:rsidRPr="002811C7" w:rsidRDefault="002811C7" w:rsidP="002811C7">
      <w:pPr>
        <w:jc w:val="both"/>
        <w:rPr>
          <w:rFonts w:ascii="Times New Roman" w:hAnsi="Times New Roman" w:cs="Times New Roman"/>
          <w:sz w:val="24"/>
          <w:szCs w:val="24"/>
        </w:rPr>
      </w:pPr>
    </w:p>
    <w:p w:rsidR="002811C7" w:rsidRPr="002811C7" w:rsidRDefault="002811C7" w:rsidP="002811C7">
      <w:pPr>
        <w:spacing w:line="100" w:lineRule="atLeast"/>
        <w:ind w:firstLine="708"/>
        <w:jc w:val="both"/>
        <w:rPr>
          <w:rFonts w:ascii="Times New Roman" w:hAnsi="Times New Roman" w:cs="Times New Roman"/>
          <w:sz w:val="24"/>
          <w:szCs w:val="24"/>
        </w:rPr>
      </w:pPr>
      <w:r w:rsidRPr="002811C7">
        <w:rPr>
          <w:rFonts w:ascii="Times New Roman" w:hAnsi="Times New Roman" w:cs="Times New Roman"/>
          <w:sz w:val="24"/>
          <w:szCs w:val="24"/>
        </w:rPr>
        <w:t>Чтобы сделать переход детей в школу более мягким, дать им возможность быстрее адаптироваться к новым условиям, учителя должны знакомиться с формами, методами работы в дошкольных учреждениях, поскольку психологическая разница между шестилетним и семилетним ребенком не столь велика. А ознакомление самих дошкольников со школой, учебной и общественной жизнью школьников дает возможность расширить  представления воспитанников детского сада, развить у них интерес к школе, желание учиться.</w:t>
      </w:r>
    </w:p>
    <w:p w:rsidR="002811C7" w:rsidRPr="002811C7" w:rsidRDefault="002811C7" w:rsidP="002811C7">
      <w:pPr>
        <w:pStyle w:val="a3"/>
        <w:spacing w:before="0" w:after="0" w:line="100" w:lineRule="atLeast"/>
        <w:jc w:val="both"/>
      </w:pPr>
      <w:r w:rsidRPr="002811C7">
        <w:t xml:space="preserve">     Преемственность обеспечивает постепенное развитие знаний, усложнение требований к умственной деятельности, формирование личного и общественного поведения. Она способствует сближению условий воспитания и обучения детей дошкольного и младшего школьного возраста. Целенаправленное взаимодействие дошкольного учреждения БДОУ «Нюксенский ДСОВ №2» и начальной школы БОУ «Нюксенская НОШ» возможно только при разработке и реализации программы преемственности. Благодаря этому, переход к новым условиям школьного обучения будет осуществляться с наименьшими для детей психологическими трудностями.</w:t>
      </w:r>
    </w:p>
    <w:p w:rsidR="002811C7" w:rsidRPr="002811C7" w:rsidRDefault="002811C7" w:rsidP="002811C7">
      <w:pPr>
        <w:pStyle w:val="a3"/>
        <w:spacing w:before="0" w:after="0" w:line="100" w:lineRule="atLeast"/>
        <w:jc w:val="both"/>
      </w:pPr>
    </w:p>
    <w:p w:rsidR="002811C7" w:rsidRPr="002811C7" w:rsidRDefault="002811C7" w:rsidP="002811C7">
      <w:pPr>
        <w:spacing w:line="100" w:lineRule="atLeast"/>
        <w:ind w:firstLine="708"/>
        <w:jc w:val="both"/>
        <w:rPr>
          <w:rFonts w:ascii="Times New Roman" w:hAnsi="Times New Roman" w:cs="Times New Roman"/>
          <w:sz w:val="24"/>
          <w:szCs w:val="24"/>
        </w:rPr>
      </w:pPr>
      <w:r w:rsidRPr="002811C7">
        <w:rPr>
          <w:rFonts w:ascii="Times New Roman" w:hAnsi="Times New Roman" w:cs="Times New Roman"/>
          <w:sz w:val="24"/>
          <w:szCs w:val="24"/>
          <w:u w:val="single"/>
        </w:rPr>
        <w:lastRenderedPageBreak/>
        <w:t>Преемственность с позиции школы</w:t>
      </w:r>
      <w:r w:rsidRPr="002811C7">
        <w:rPr>
          <w:rFonts w:ascii="Times New Roman" w:hAnsi="Times New Roman" w:cs="Times New Roman"/>
          <w:sz w:val="24"/>
          <w:szCs w:val="24"/>
        </w:rPr>
        <w:t xml:space="preserve"> – это опора на те знания, навыки и умения, которые имеются у ребенка. Уже пройденное осмысливается на более высоком уровне. Организация работы в школе должна происходить с учетом дошкольного понятийного и операционного уровня развития ребенка.</w:t>
      </w:r>
    </w:p>
    <w:p w:rsidR="002811C7" w:rsidRPr="002811C7" w:rsidRDefault="002811C7" w:rsidP="002811C7">
      <w:pPr>
        <w:spacing w:line="100" w:lineRule="atLeast"/>
        <w:ind w:firstLine="708"/>
        <w:jc w:val="both"/>
        <w:rPr>
          <w:rFonts w:ascii="Times New Roman" w:hAnsi="Times New Roman" w:cs="Times New Roman"/>
          <w:sz w:val="24"/>
          <w:szCs w:val="24"/>
        </w:rPr>
      </w:pPr>
    </w:p>
    <w:p w:rsidR="002811C7" w:rsidRPr="002811C7" w:rsidRDefault="002811C7" w:rsidP="002811C7">
      <w:pPr>
        <w:spacing w:line="100" w:lineRule="atLeast"/>
        <w:ind w:firstLine="708"/>
        <w:jc w:val="both"/>
        <w:rPr>
          <w:rFonts w:ascii="Times New Roman" w:hAnsi="Times New Roman" w:cs="Times New Roman"/>
          <w:sz w:val="24"/>
          <w:szCs w:val="24"/>
        </w:rPr>
      </w:pPr>
      <w:r w:rsidRPr="002811C7">
        <w:rPr>
          <w:rFonts w:ascii="Times New Roman" w:hAnsi="Times New Roman" w:cs="Times New Roman"/>
          <w:sz w:val="24"/>
          <w:szCs w:val="24"/>
          <w:u w:val="single"/>
        </w:rPr>
        <w:t>Преемственность с точки зрения дошкольного образования</w:t>
      </w:r>
      <w:r w:rsidRPr="002811C7">
        <w:rPr>
          <w:rFonts w:ascii="Times New Roman" w:hAnsi="Times New Roman" w:cs="Times New Roman"/>
          <w:sz w:val="24"/>
          <w:szCs w:val="24"/>
        </w:rPr>
        <w:t xml:space="preserve"> – формирование интегративных качеств личности дошкольника, которые послужат основой для формирования компетенций, необходимых для обучения в школе. Это период формирования предпосылок учебной деятельности, которые станут фундаментом для формирования у младших школьников УУД.</w:t>
      </w:r>
    </w:p>
    <w:p w:rsidR="002811C7" w:rsidRPr="002811C7" w:rsidRDefault="002811C7" w:rsidP="002811C7">
      <w:pPr>
        <w:pStyle w:val="msonormalcxspmiddle"/>
        <w:spacing w:before="0" w:after="0" w:line="100" w:lineRule="atLeast"/>
        <w:ind w:firstLine="708"/>
        <w:jc w:val="both"/>
      </w:pPr>
    </w:p>
    <w:p w:rsidR="002811C7" w:rsidRPr="002811C7" w:rsidRDefault="002811C7" w:rsidP="002811C7">
      <w:pPr>
        <w:pStyle w:val="msonormalcxspmiddle"/>
        <w:spacing w:before="0" w:after="0" w:line="100" w:lineRule="atLeast"/>
        <w:ind w:firstLine="708"/>
        <w:jc w:val="both"/>
        <w:rPr>
          <w:b/>
          <w:bCs/>
          <w:u w:val="single"/>
        </w:rPr>
      </w:pPr>
      <w:r w:rsidRPr="002811C7">
        <w:t xml:space="preserve">Программа преемственности основывается на следующих </w:t>
      </w:r>
      <w:r w:rsidRPr="002811C7">
        <w:rPr>
          <w:b/>
          <w:bCs/>
          <w:u w:val="single"/>
        </w:rPr>
        <w:t>теоретико-методологических положениях:</w:t>
      </w:r>
    </w:p>
    <w:p w:rsidR="002811C7" w:rsidRPr="002811C7" w:rsidRDefault="002811C7" w:rsidP="002811C7">
      <w:pPr>
        <w:pStyle w:val="msonormalcxspmiddle"/>
        <w:spacing w:before="0" w:after="0" w:line="100" w:lineRule="atLeast"/>
        <w:ind w:firstLine="708"/>
        <w:jc w:val="both"/>
      </w:pPr>
    </w:p>
    <w:p w:rsidR="002811C7" w:rsidRPr="002811C7" w:rsidRDefault="002811C7" w:rsidP="002811C7">
      <w:pPr>
        <w:autoSpaceDE w:val="0"/>
        <w:spacing w:line="100" w:lineRule="atLeast"/>
        <w:ind w:firstLine="708"/>
        <w:jc w:val="both"/>
        <w:rPr>
          <w:rFonts w:ascii="Times New Roman" w:hAnsi="Times New Roman" w:cs="Times New Roman"/>
          <w:sz w:val="24"/>
          <w:szCs w:val="24"/>
        </w:rPr>
      </w:pPr>
      <w:r w:rsidRPr="002811C7">
        <w:rPr>
          <w:rFonts w:ascii="Times New Roman" w:hAnsi="Times New Roman" w:cs="Times New Roman"/>
          <w:sz w:val="24"/>
          <w:szCs w:val="24"/>
        </w:rPr>
        <w:t>1) о фундаментальных исследованиях отечественной научной психолого-педагогической школы по изучению закономерностей развития ребенка дошкольного возраста;</w:t>
      </w:r>
    </w:p>
    <w:p w:rsidR="002811C7" w:rsidRPr="002811C7" w:rsidRDefault="002811C7" w:rsidP="002811C7">
      <w:pPr>
        <w:autoSpaceDE w:val="0"/>
        <w:spacing w:line="100" w:lineRule="atLeast"/>
        <w:ind w:firstLine="708"/>
        <w:jc w:val="both"/>
        <w:rPr>
          <w:rFonts w:ascii="Times New Roman" w:hAnsi="Times New Roman" w:cs="Times New Roman"/>
          <w:sz w:val="24"/>
          <w:szCs w:val="24"/>
        </w:rPr>
      </w:pPr>
      <w:r w:rsidRPr="002811C7">
        <w:rPr>
          <w:rFonts w:ascii="Times New Roman" w:hAnsi="Times New Roman" w:cs="Times New Roman"/>
          <w:sz w:val="24"/>
          <w:szCs w:val="24"/>
        </w:rPr>
        <w:t>2) о научных исследованиях, практических разработках и методических рекомендациях, содержащихся в трудах ведущих специалистов в области современного дошкольного и начального образования;</w:t>
      </w:r>
    </w:p>
    <w:p w:rsidR="002811C7" w:rsidRPr="002811C7" w:rsidRDefault="002811C7" w:rsidP="002811C7">
      <w:pPr>
        <w:numPr>
          <w:ilvl w:val="2"/>
          <w:numId w:val="9"/>
        </w:numPr>
        <w:suppressAutoHyphens/>
        <w:autoSpaceDE w:val="0"/>
        <w:spacing w:after="0" w:line="100" w:lineRule="atLeast"/>
        <w:ind w:left="0" w:firstLine="708"/>
        <w:jc w:val="both"/>
        <w:rPr>
          <w:rFonts w:ascii="Times New Roman" w:hAnsi="Times New Roman" w:cs="Times New Roman"/>
          <w:sz w:val="24"/>
          <w:szCs w:val="24"/>
        </w:rPr>
      </w:pPr>
      <w:r w:rsidRPr="002811C7">
        <w:rPr>
          <w:rFonts w:ascii="Times New Roman" w:hAnsi="Times New Roman" w:cs="Times New Roman"/>
          <w:sz w:val="24"/>
          <w:szCs w:val="24"/>
        </w:rPr>
        <w:t>о действующем законодательстве, иных нормативных правовых актах, регулирующих деятельность системы дошкольного и начального образования.</w:t>
      </w:r>
    </w:p>
    <w:p w:rsidR="002811C7" w:rsidRPr="002811C7" w:rsidRDefault="002811C7" w:rsidP="002811C7">
      <w:pPr>
        <w:autoSpaceDE w:val="0"/>
        <w:spacing w:line="100" w:lineRule="atLeast"/>
        <w:jc w:val="both"/>
        <w:rPr>
          <w:rFonts w:ascii="Times New Roman" w:hAnsi="Times New Roman" w:cs="Times New Roman"/>
          <w:sz w:val="24"/>
          <w:szCs w:val="24"/>
        </w:rPr>
      </w:pPr>
    </w:p>
    <w:p w:rsidR="002811C7" w:rsidRPr="002811C7" w:rsidRDefault="002811C7" w:rsidP="002811C7">
      <w:pPr>
        <w:spacing w:line="100" w:lineRule="atLeast"/>
        <w:jc w:val="center"/>
        <w:rPr>
          <w:rFonts w:ascii="Times New Roman" w:hAnsi="Times New Roman" w:cs="Times New Roman"/>
          <w:sz w:val="24"/>
          <w:szCs w:val="24"/>
        </w:rPr>
      </w:pPr>
      <w:r w:rsidRPr="002811C7">
        <w:rPr>
          <w:rFonts w:ascii="Times New Roman" w:hAnsi="Times New Roman" w:cs="Times New Roman"/>
          <w:sz w:val="24"/>
          <w:szCs w:val="24"/>
        </w:rPr>
        <w:t xml:space="preserve">Основные  </w:t>
      </w:r>
      <w:r w:rsidRPr="002811C7">
        <w:rPr>
          <w:rFonts w:ascii="Times New Roman" w:hAnsi="Times New Roman" w:cs="Times New Roman"/>
          <w:b/>
          <w:bCs/>
          <w:sz w:val="24"/>
          <w:szCs w:val="24"/>
          <w:u w:val="single"/>
        </w:rPr>
        <w:t>содержательные  линии</w:t>
      </w:r>
      <w:r w:rsidRPr="002811C7">
        <w:rPr>
          <w:rFonts w:ascii="Times New Roman" w:hAnsi="Times New Roman" w:cs="Times New Roman"/>
          <w:sz w:val="24"/>
          <w:szCs w:val="24"/>
          <w:u w:val="single"/>
        </w:rPr>
        <w:t xml:space="preserve">  непрерывного </w:t>
      </w:r>
      <w:r w:rsidRPr="002811C7">
        <w:rPr>
          <w:rFonts w:ascii="Times New Roman" w:hAnsi="Times New Roman" w:cs="Times New Roman"/>
          <w:sz w:val="24"/>
          <w:szCs w:val="24"/>
        </w:rPr>
        <w:t xml:space="preserve">образования  </w:t>
      </w:r>
    </w:p>
    <w:p w:rsidR="002811C7" w:rsidRPr="002811C7" w:rsidRDefault="002811C7" w:rsidP="002811C7">
      <w:pPr>
        <w:spacing w:line="100" w:lineRule="atLeast"/>
        <w:jc w:val="center"/>
        <w:rPr>
          <w:rFonts w:ascii="Times New Roman" w:hAnsi="Times New Roman" w:cs="Times New Roman"/>
          <w:sz w:val="24"/>
          <w:szCs w:val="24"/>
        </w:rPr>
      </w:pPr>
      <w:r w:rsidRPr="002811C7">
        <w:rPr>
          <w:rFonts w:ascii="Times New Roman" w:hAnsi="Times New Roman" w:cs="Times New Roman"/>
          <w:sz w:val="24"/>
          <w:szCs w:val="24"/>
        </w:rPr>
        <w:t>детей от 5 до 7 лет   в рамках программы преемственности:</w:t>
      </w:r>
    </w:p>
    <w:p w:rsidR="002811C7" w:rsidRPr="002811C7" w:rsidRDefault="002811C7" w:rsidP="002811C7">
      <w:pPr>
        <w:spacing w:line="100" w:lineRule="atLeast"/>
        <w:ind w:firstLine="708"/>
        <w:jc w:val="center"/>
        <w:rPr>
          <w:rFonts w:ascii="Times New Roman" w:hAnsi="Times New Roman" w:cs="Times New Roman"/>
          <w:sz w:val="24"/>
          <w:szCs w:val="24"/>
        </w:rPr>
      </w:pP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ab/>
        <w:t xml:space="preserve">1. Психологические новообразования данного периода: рефлексия как осознание себя и своей деятельности; произвольность; воображение; познавательная активность; понимание и оперирование знаково - символическими системами (в частности, моделирование, графическая деятельность, понимание графического языка). </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ab/>
        <w:t xml:space="preserve">2. Социальное развитие: осознание социальных прав и обязанностей; взаимодействие с окружающим миром. </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ab/>
        <w:t xml:space="preserve">3. Развитие деятельности: овладение деятельностью, прежде всего ведущей; формирование творческого характера деятельности. </w:t>
      </w:r>
    </w:p>
    <w:p w:rsidR="002811C7" w:rsidRPr="002811C7" w:rsidRDefault="002811C7" w:rsidP="002811C7">
      <w:pPr>
        <w:spacing w:line="100" w:lineRule="atLeast"/>
        <w:jc w:val="both"/>
        <w:rPr>
          <w:rFonts w:ascii="Times New Roman" w:hAnsi="Times New Roman" w:cs="Times New Roman"/>
          <w:b/>
          <w:bCs/>
          <w:iCs/>
          <w:sz w:val="24"/>
          <w:szCs w:val="24"/>
        </w:rPr>
      </w:pPr>
      <w:r w:rsidRPr="002811C7">
        <w:rPr>
          <w:rFonts w:ascii="Times New Roman" w:hAnsi="Times New Roman" w:cs="Times New Roman"/>
          <w:sz w:val="24"/>
          <w:szCs w:val="24"/>
        </w:rPr>
        <w:tab/>
        <w:t xml:space="preserve">4. Готовность к дальнейшему образованию, изучению учебных предметов: языковое развитие как предпосылка изучения предмета «Русский язык», математическое развитие как предпосылка изучения предмета «Математика», художественно - эстетическое развитие как предпосылка изучения предметов данного цикла  и т. д. </w:t>
      </w:r>
      <w:r w:rsidRPr="002811C7">
        <w:rPr>
          <w:rFonts w:ascii="Times New Roman" w:hAnsi="Times New Roman" w:cs="Times New Roman"/>
          <w:b/>
          <w:bCs/>
          <w:iCs/>
          <w:sz w:val="24"/>
          <w:szCs w:val="24"/>
        </w:rPr>
        <w:t xml:space="preserve"> </w:t>
      </w:r>
    </w:p>
    <w:p w:rsidR="002811C7" w:rsidRPr="002811C7" w:rsidRDefault="002811C7" w:rsidP="002811C7">
      <w:pPr>
        <w:pStyle w:val="a3"/>
        <w:spacing w:before="0" w:after="0" w:line="100" w:lineRule="atLeast"/>
        <w:ind w:firstLine="708"/>
        <w:jc w:val="both"/>
        <w:rPr>
          <w:b/>
          <w:bCs/>
          <w:iCs/>
        </w:rPr>
      </w:pPr>
    </w:p>
    <w:p w:rsidR="002811C7" w:rsidRPr="002811C7" w:rsidRDefault="002811C7" w:rsidP="002811C7">
      <w:pPr>
        <w:pStyle w:val="a3"/>
        <w:spacing w:before="0" w:after="0" w:line="100" w:lineRule="atLeast"/>
        <w:ind w:firstLine="708"/>
        <w:jc w:val="both"/>
      </w:pPr>
      <w:r w:rsidRPr="002811C7">
        <w:rPr>
          <w:b/>
          <w:bCs/>
          <w:iCs/>
          <w:u w:val="single"/>
        </w:rPr>
        <w:t>Цель программы</w:t>
      </w:r>
      <w:r w:rsidRPr="002811C7">
        <w:rPr>
          <w:b/>
          <w:bCs/>
          <w:iCs/>
        </w:rPr>
        <w:t>:</w:t>
      </w:r>
      <w:r w:rsidRPr="002811C7">
        <w:rPr>
          <w:i/>
          <w:iCs/>
        </w:rPr>
        <w:t xml:space="preserve"> </w:t>
      </w:r>
      <w:r w:rsidRPr="002811C7">
        <w:t xml:space="preserve">обеспечение преемственности и непрерывности в организации образовательной, воспитательной, учебно-методической работы между дошкольным и </w:t>
      </w:r>
      <w:r w:rsidRPr="002811C7">
        <w:lastRenderedPageBreak/>
        <w:t>начальным звеном образования в условиях функционирования БОУ «Нюксенская НОШ» и БДОУ «Нюксенский ДСОВ №2»</w:t>
      </w:r>
    </w:p>
    <w:p w:rsidR="002811C7" w:rsidRPr="002811C7" w:rsidRDefault="002811C7" w:rsidP="002811C7">
      <w:pPr>
        <w:pStyle w:val="a3"/>
        <w:spacing w:before="0" w:after="0" w:line="100" w:lineRule="atLeast"/>
        <w:ind w:firstLine="708"/>
        <w:jc w:val="both"/>
      </w:pPr>
    </w:p>
    <w:p w:rsidR="002811C7" w:rsidRPr="002811C7" w:rsidRDefault="002811C7" w:rsidP="002811C7">
      <w:pPr>
        <w:pStyle w:val="a3"/>
        <w:spacing w:before="0" w:after="0" w:line="100" w:lineRule="atLeast"/>
        <w:jc w:val="both"/>
        <w:rPr>
          <w:b/>
        </w:rPr>
      </w:pPr>
      <w:r w:rsidRPr="002811C7">
        <w:t xml:space="preserve">          </w:t>
      </w:r>
      <w:r w:rsidRPr="002811C7">
        <w:rPr>
          <w:b/>
          <w:u w:val="single"/>
        </w:rPr>
        <w:t>Задачи программы:</w:t>
      </w:r>
      <w:r w:rsidRPr="002811C7">
        <w:rPr>
          <w:b/>
        </w:rPr>
        <w:t xml:space="preserve"> </w:t>
      </w:r>
    </w:p>
    <w:p w:rsidR="002811C7" w:rsidRPr="002811C7" w:rsidRDefault="002811C7" w:rsidP="002811C7">
      <w:pPr>
        <w:jc w:val="both"/>
        <w:rPr>
          <w:rFonts w:ascii="Times New Roman" w:hAnsi="Times New Roman" w:cs="Times New Roman"/>
          <w:sz w:val="24"/>
          <w:szCs w:val="24"/>
        </w:rPr>
      </w:pPr>
      <w:r w:rsidRPr="002811C7">
        <w:rPr>
          <w:rFonts w:ascii="Times New Roman" w:hAnsi="Times New Roman" w:cs="Times New Roman"/>
          <w:sz w:val="24"/>
          <w:szCs w:val="24"/>
        </w:rPr>
        <w:tab/>
        <w:t>1.   Создать на территории школы  единое воспитательное пространство, наиболее благоприятные условия для развития личности ребенка, обеспечить единство требований, условий, подходов, линий для оказания оптимальной педагогической помощи в становлении духовного опыта ребенка в соответствии с новыми федеральными государственными  стандартами.</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ab/>
        <w:t>2. Согласовать цели и задачи дошкольного и школьного начального образования в условиях образовательного процесса БОУ «Нюксенская НОШ»</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ab/>
        <w:t xml:space="preserve">3.Создать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ab/>
        <w:t xml:space="preserve">4.Обеспечить условия, способствующие плавному переходу детей от игровой к учебной деятельности. </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ab/>
        <w:t>5.Способствовать реализации преемственности учебных планов и программ дошкольного и школьного начального образования в рамках  ФГОС .</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ab/>
        <w:t xml:space="preserve">6. Создать единую стратегию в работе с родителями. </w:t>
      </w:r>
    </w:p>
    <w:p w:rsidR="002811C7" w:rsidRPr="002811C7" w:rsidRDefault="002811C7" w:rsidP="002811C7">
      <w:pPr>
        <w:spacing w:line="100" w:lineRule="atLeast"/>
        <w:ind w:left="-180"/>
        <w:rPr>
          <w:rFonts w:ascii="Times New Roman" w:hAnsi="Times New Roman" w:cs="Times New Roman"/>
          <w:sz w:val="24"/>
          <w:szCs w:val="24"/>
        </w:rPr>
      </w:pPr>
      <w:r w:rsidRPr="002811C7">
        <w:rPr>
          <w:rFonts w:ascii="Times New Roman" w:hAnsi="Times New Roman" w:cs="Times New Roman"/>
          <w:sz w:val="24"/>
          <w:szCs w:val="24"/>
        </w:rPr>
        <w:t xml:space="preserve">  </w:t>
      </w:r>
      <w:r w:rsidRPr="002811C7">
        <w:rPr>
          <w:rFonts w:ascii="Times New Roman" w:hAnsi="Times New Roman" w:cs="Times New Roman"/>
          <w:sz w:val="24"/>
          <w:szCs w:val="24"/>
        </w:rPr>
        <w:tab/>
      </w:r>
      <w:r w:rsidRPr="002811C7">
        <w:rPr>
          <w:rFonts w:ascii="Times New Roman" w:hAnsi="Times New Roman" w:cs="Times New Roman"/>
          <w:sz w:val="24"/>
          <w:szCs w:val="24"/>
        </w:rPr>
        <w:tab/>
        <w:t>7.  Обеспечить профессиональный рост педагогов и воспитателей.</w:t>
      </w:r>
    </w:p>
    <w:p w:rsidR="002811C7" w:rsidRPr="002811C7" w:rsidRDefault="002811C7" w:rsidP="002811C7">
      <w:pPr>
        <w:spacing w:line="100" w:lineRule="atLeast"/>
        <w:ind w:left="-180"/>
        <w:rPr>
          <w:rFonts w:ascii="Times New Roman" w:hAnsi="Times New Roman" w:cs="Times New Roman"/>
          <w:sz w:val="24"/>
          <w:szCs w:val="24"/>
        </w:rPr>
      </w:pPr>
    </w:p>
    <w:p w:rsidR="002811C7" w:rsidRPr="002811C7" w:rsidRDefault="002811C7" w:rsidP="002811C7">
      <w:pPr>
        <w:spacing w:line="100" w:lineRule="atLeast"/>
        <w:ind w:left="-180"/>
        <w:rPr>
          <w:rFonts w:ascii="Times New Roman" w:hAnsi="Times New Roman" w:cs="Times New Roman"/>
          <w:sz w:val="24"/>
          <w:szCs w:val="24"/>
        </w:rPr>
      </w:pPr>
    </w:p>
    <w:p w:rsidR="002811C7" w:rsidRPr="002811C7" w:rsidRDefault="002811C7" w:rsidP="002811C7">
      <w:pPr>
        <w:spacing w:line="100" w:lineRule="atLeast"/>
        <w:ind w:left="-180"/>
        <w:rPr>
          <w:rFonts w:ascii="Times New Roman" w:hAnsi="Times New Roman" w:cs="Times New Roman"/>
          <w:sz w:val="24"/>
          <w:szCs w:val="24"/>
        </w:rPr>
      </w:pPr>
    </w:p>
    <w:tbl>
      <w:tblPr>
        <w:tblW w:w="0" w:type="auto"/>
        <w:tblInd w:w="-780" w:type="dxa"/>
        <w:tblLayout w:type="fixed"/>
        <w:tblLook w:val="0000"/>
      </w:tblPr>
      <w:tblGrid>
        <w:gridCol w:w="4500"/>
        <w:gridCol w:w="6196"/>
      </w:tblGrid>
      <w:tr w:rsidR="002811C7" w:rsidRPr="002811C7" w:rsidTr="00E60E95">
        <w:tc>
          <w:tcPr>
            <w:tcW w:w="4500" w:type="dxa"/>
            <w:tcBorders>
              <w:top w:val="single" w:sz="4" w:space="0" w:color="000000"/>
              <w:left w:val="single" w:sz="4" w:space="0" w:color="000000"/>
              <w:bottom w:val="single" w:sz="4" w:space="0" w:color="000000"/>
            </w:tcBorders>
            <w:shd w:val="clear" w:color="auto" w:fill="auto"/>
          </w:tcPr>
          <w:p w:rsidR="002811C7" w:rsidRPr="002811C7" w:rsidRDefault="002811C7" w:rsidP="00E60E95">
            <w:pPr>
              <w:snapToGrid w:val="0"/>
              <w:rPr>
                <w:rFonts w:ascii="Times New Roman" w:hAnsi="Times New Roman" w:cs="Times New Roman"/>
                <w:sz w:val="24"/>
                <w:szCs w:val="24"/>
              </w:rPr>
            </w:pPr>
            <w:r w:rsidRPr="002811C7">
              <w:rPr>
                <w:rFonts w:ascii="Times New Roman" w:hAnsi="Times New Roman" w:cs="Times New Roman"/>
                <w:sz w:val="24"/>
                <w:szCs w:val="24"/>
              </w:rPr>
              <w:t>Цель дошкольного  образования:</w:t>
            </w:r>
          </w:p>
        </w:tc>
        <w:tc>
          <w:tcPr>
            <w:tcW w:w="6196" w:type="dxa"/>
            <w:tcBorders>
              <w:top w:val="single" w:sz="4" w:space="0" w:color="000000"/>
              <w:left w:val="single" w:sz="4" w:space="0" w:color="000000"/>
              <w:bottom w:val="single" w:sz="4" w:space="0" w:color="000000"/>
              <w:right w:val="single" w:sz="4" w:space="0" w:color="000000"/>
            </w:tcBorders>
            <w:shd w:val="clear" w:color="auto" w:fill="auto"/>
          </w:tcPr>
          <w:p w:rsidR="002811C7" w:rsidRPr="002811C7" w:rsidRDefault="002811C7" w:rsidP="00E60E95">
            <w:pPr>
              <w:snapToGrid w:val="0"/>
              <w:rPr>
                <w:rFonts w:ascii="Times New Roman" w:hAnsi="Times New Roman" w:cs="Times New Roman"/>
                <w:sz w:val="24"/>
                <w:szCs w:val="24"/>
              </w:rPr>
            </w:pPr>
            <w:r w:rsidRPr="002811C7">
              <w:rPr>
                <w:rFonts w:ascii="Times New Roman" w:hAnsi="Times New Roman" w:cs="Times New Roman"/>
                <w:sz w:val="24"/>
                <w:szCs w:val="24"/>
              </w:rPr>
              <w:t>Цель образования в начальной школе:</w:t>
            </w:r>
          </w:p>
        </w:tc>
      </w:tr>
      <w:tr w:rsidR="002811C7" w:rsidRPr="002811C7" w:rsidTr="00E60E95">
        <w:tc>
          <w:tcPr>
            <w:tcW w:w="4500" w:type="dxa"/>
            <w:tcBorders>
              <w:top w:val="single" w:sz="4" w:space="0" w:color="000000"/>
              <w:left w:val="single" w:sz="4" w:space="0" w:color="000000"/>
              <w:bottom w:val="single" w:sz="4" w:space="0" w:color="000000"/>
            </w:tcBorders>
            <w:shd w:val="clear" w:color="auto" w:fill="auto"/>
          </w:tcPr>
          <w:p w:rsidR="002811C7" w:rsidRPr="002811C7" w:rsidRDefault="002811C7" w:rsidP="00E60E95">
            <w:pPr>
              <w:snapToGrid w:val="0"/>
              <w:rPr>
                <w:rFonts w:ascii="Times New Roman" w:hAnsi="Times New Roman" w:cs="Times New Roman"/>
                <w:sz w:val="24"/>
                <w:szCs w:val="24"/>
              </w:rPr>
            </w:pPr>
            <w:r w:rsidRPr="002811C7">
              <w:rPr>
                <w:rFonts w:ascii="Times New Roman" w:hAnsi="Times New Roman" w:cs="Times New Roman"/>
                <w:sz w:val="24"/>
                <w:szCs w:val="24"/>
              </w:rPr>
              <w:t>- общее развитие ребенка, задаваемое государственным стандартом в полном объеме в соответствии с потенциальными возможностями и спецификой детства как самоценного периода жизни человека.</w:t>
            </w:r>
          </w:p>
          <w:p w:rsidR="002811C7" w:rsidRPr="002811C7" w:rsidRDefault="002811C7" w:rsidP="00E60E95">
            <w:pPr>
              <w:snapToGrid w:val="0"/>
              <w:rPr>
                <w:rFonts w:ascii="Times New Roman" w:hAnsi="Times New Roman" w:cs="Times New Roman"/>
                <w:sz w:val="24"/>
                <w:szCs w:val="24"/>
              </w:rPr>
            </w:pPr>
            <w:r w:rsidRPr="002811C7">
              <w:rPr>
                <w:rFonts w:ascii="Times New Roman" w:hAnsi="Times New Roman" w:cs="Times New Roman"/>
                <w:sz w:val="24"/>
                <w:szCs w:val="24"/>
              </w:rPr>
              <w:t xml:space="preserve">          Портрет выпускника детского сада                         Приложение № 3</w:t>
            </w:r>
          </w:p>
        </w:tc>
        <w:tc>
          <w:tcPr>
            <w:tcW w:w="6196" w:type="dxa"/>
            <w:tcBorders>
              <w:top w:val="single" w:sz="4" w:space="0" w:color="000000"/>
              <w:left w:val="single" w:sz="4" w:space="0" w:color="000000"/>
              <w:bottom w:val="single" w:sz="4" w:space="0" w:color="000000"/>
              <w:right w:val="single" w:sz="4" w:space="0" w:color="000000"/>
            </w:tcBorders>
            <w:shd w:val="clear" w:color="auto" w:fill="auto"/>
          </w:tcPr>
          <w:p w:rsidR="002811C7" w:rsidRPr="002811C7" w:rsidRDefault="002811C7" w:rsidP="00E60E95">
            <w:pPr>
              <w:snapToGrid w:val="0"/>
              <w:rPr>
                <w:rFonts w:ascii="Times New Roman" w:hAnsi="Times New Roman" w:cs="Times New Roman"/>
                <w:sz w:val="24"/>
                <w:szCs w:val="24"/>
              </w:rPr>
            </w:pPr>
            <w:r w:rsidRPr="002811C7">
              <w:rPr>
                <w:rFonts w:ascii="Times New Roman" w:hAnsi="Times New Roman" w:cs="Times New Roman"/>
                <w:sz w:val="24"/>
                <w:szCs w:val="24"/>
              </w:rPr>
              <w:t>Продолжить общее развитие детей с учетом возрастных возможностей, специфики школьной жизни, наряду с освоением важнейших учебных навыков в чтении, письме, математике и  становлением учебной деятельности(мотивации, способов и типов общения)</w:t>
            </w:r>
          </w:p>
          <w:p w:rsidR="002811C7" w:rsidRPr="002811C7" w:rsidRDefault="002811C7" w:rsidP="00E60E95">
            <w:pPr>
              <w:snapToGrid w:val="0"/>
              <w:rPr>
                <w:rFonts w:ascii="Times New Roman" w:hAnsi="Times New Roman" w:cs="Times New Roman"/>
                <w:sz w:val="24"/>
                <w:szCs w:val="24"/>
              </w:rPr>
            </w:pPr>
          </w:p>
          <w:p w:rsidR="002811C7" w:rsidRPr="002811C7" w:rsidRDefault="002811C7" w:rsidP="00E60E95">
            <w:pPr>
              <w:snapToGrid w:val="0"/>
              <w:rPr>
                <w:rFonts w:ascii="Times New Roman" w:hAnsi="Times New Roman" w:cs="Times New Roman"/>
                <w:sz w:val="24"/>
                <w:szCs w:val="24"/>
              </w:rPr>
            </w:pPr>
            <w:r w:rsidRPr="002811C7">
              <w:rPr>
                <w:rFonts w:ascii="Times New Roman" w:hAnsi="Times New Roman" w:cs="Times New Roman"/>
                <w:sz w:val="24"/>
                <w:szCs w:val="24"/>
              </w:rPr>
              <w:t>Портрет выпускника начальной школы Приложение № 4</w:t>
            </w:r>
          </w:p>
        </w:tc>
      </w:tr>
    </w:tbl>
    <w:p w:rsidR="002811C7" w:rsidRPr="002811C7" w:rsidRDefault="002811C7" w:rsidP="002811C7">
      <w:pPr>
        <w:pStyle w:val="aa"/>
        <w:jc w:val="both"/>
      </w:pPr>
    </w:p>
    <w:p w:rsidR="002811C7" w:rsidRPr="002811C7" w:rsidRDefault="002811C7" w:rsidP="002811C7">
      <w:pPr>
        <w:pStyle w:val="aa"/>
        <w:jc w:val="both"/>
      </w:pPr>
      <w:r w:rsidRPr="002811C7">
        <w:tab/>
        <w:t>Программа регламентирует деятельность образовательных учреждений в вопросах организации преемственности согласно государственным образовательным стандартам.</w:t>
      </w:r>
    </w:p>
    <w:p w:rsidR="002811C7" w:rsidRPr="002811C7" w:rsidRDefault="002811C7" w:rsidP="002811C7">
      <w:pPr>
        <w:spacing w:line="100" w:lineRule="atLeast"/>
        <w:ind w:left="-180"/>
        <w:rPr>
          <w:rFonts w:ascii="Times New Roman" w:hAnsi="Times New Roman" w:cs="Times New Roman"/>
          <w:sz w:val="24"/>
          <w:szCs w:val="24"/>
        </w:rPr>
      </w:pPr>
      <w:r w:rsidRPr="002811C7">
        <w:rPr>
          <w:rFonts w:ascii="Times New Roman" w:hAnsi="Times New Roman" w:cs="Times New Roman"/>
          <w:sz w:val="24"/>
          <w:szCs w:val="24"/>
        </w:rPr>
        <w:t xml:space="preserve">Программа разработана на основе следующих </w:t>
      </w:r>
      <w:r w:rsidRPr="002811C7">
        <w:rPr>
          <w:rFonts w:ascii="Times New Roman" w:hAnsi="Times New Roman" w:cs="Times New Roman"/>
          <w:b/>
          <w:bCs/>
          <w:sz w:val="24"/>
          <w:szCs w:val="24"/>
          <w:u w:val="single"/>
        </w:rPr>
        <w:t>нормативных документов</w:t>
      </w:r>
      <w:r w:rsidRPr="002811C7">
        <w:rPr>
          <w:rFonts w:ascii="Times New Roman" w:hAnsi="Times New Roman" w:cs="Times New Roman"/>
          <w:sz w:val="24"/>
          <w:szCs w:val="24"/>
        </w:rPr>
        <w:t>:</w:t>
      </w:r>
    </w:p>
    <w:p w:rsidR="002811C7" w:rsidRPr="002811C7" w:rsidRDefault="002811C7" w:rsidP="002811C7">
      <w:pPr>
        <w:spacing w:line="100" w:lineRule="atLeast"/>
        <w:ind w:left="-180"/>
        <w:jc w:val="both"/>
        <w:rPr>
          <w:rFonts w:ascii="Times New Roman" w:hAnsi="Times New Roman" w:cs="Times New Roman"/>
          <w:sz w:val="24"/>
          <w:szCs w:val="24"/>
        </w:rPr>
      </w:pPr>
    </w:p>
    <w:p w:rsidR="002811C7" w:rsidRPr="002811C7" w:rsidRDefault="002811C7" w:rsidP="002811C7">
      <w:pPr>
        <w:numPr>
          <w:ilvl w:val="0"/>
          <w:numId w:val="10"/>
        </w:numPr>
        <w:tabs>
          <w:tab w:val="left" w:pos="219"/>
        </w:tabs>
        <w:suppressAutoHyphens/>
        <w:spacing w:after="0" w:line="100" w:lineRule="atLeast"/>
        <w:ind w:left="-180" w:firstLine="0"/>
        <w:jc w:val="both"/>
        <w:rPr>
          <w:rFonts w:ascii="Times New Roman" w:hAnsi="Times New Roman" w:cs="Times New Roman"/>
          <w:sz w:val="24"/>
          <w:szCs w:val="24"/>
        </w:rPr>
      </w:pPr>
      <w:r w:rsidRPr="002811C7">
        <w:rPr>
          <w:rFonts w:ascii="Times New Roman" w:hAnsi="Times New Roman" w:cs="Times New Roman"/>
          <w:sz w:val="24"/>
          <w:szCs w:val="24"/>
        </w:rPr>
        <w:lastRenderedPageBreak/>
        <w:t>ФЗ «Об образовании в Российской Федерации» от 29.12.2012 г. № 273 - ФЗ</w:t>
      </w:r>
    </w:p>
    <w:p w:rsidR="002811C7" w:rsidRPr="002811C7" w:rsidRDefault="002811C7" w:rsidP="002811C7">
      <w:pPr>
        <w:numPr>
          <w:ilvl w:val="0"/>
          <w:numId w:val="10"/>
        </w:numPr>
        <w:tabs>
          <w:tab w:val="left" w:pos="253"/>
        </w:tabs>
        <w:suppressAutoHyphens/>
        <w:spacing w:after="0" w:line="100" w:lineRule="atLeast"/>
        <w:ind w:left="-180" w:firstLine="0"/>
        <w:jc w:val="both"/>
        <w:rPr>
          <w:rFonts w:ascii="Times New Roman" w:hAnsi="Times New Roman" w:cs="Times New Roman"/>
          <w:sz w:val="24"/>
          <w:szCs w:val="24"/>
        </w:rPr>
      </w:pPr>
      <w:r w:rsidRPr="002811C7">
        <w:rPr>
          <w:rFonts w:ascii="Times New Roman" w:hAnsi="Times New Roman" w:cs="Times New Roman"/>
          <w:sz w:val="24"/>
          <w:szCs w:val="24"/>
        </w:rPr>
        <w:t>Постановление Главного государственного врача РФ от 15.05.2013 г. №26 «Об утверждении СанПиН2.4.1. 3049 - 13 «Санитарно-эпидемиологические требования к устройству, содержанию и организации режима работы  дошкольных  образовательных организаций».</w:t>
      </w:r>
    </w:p>
    <w:p w:rsidR="002811C7" w:rsidRPr="002811C7" w:rsidRDefault="002811C7" w:rsidP="002811C7">
      <w:pPr>
        <w:numPr>
          <w:ilvl w:val="0"/>
          <w:numId w:val="10"/>
        </w:numPr>
        <w:tabs>
          <w:tab w:val="left" w:pos="287"/>
        </w:tabs>
        <w:suppressAutoHyphens/>
        <w:spacing w:after="0" w:line="100" w:lineRule="atLeast"/>
        <w:ind w:left="-180" w:firstLine="0"/>
        <w:jc w:val="both"/>
        <w:rPr>
          <w:rFonts w:ascii="Times New Roman" w:hAnsi="Times New Roman" w:cs="Times New Roman"/>
          <w:sz w:val="24"/>
          <w:szCs w:val="24"/>
        </w:rPr>
      </w:pPr>
      <w:r w:rsidRPr="002811C7">
        <w:rPr>
          <w:rFonts w:ascii="Times New Roman" w:hAnsi="Times New Roman" w:cs="Times New Roman"/>
          <w:sz w:val="24"/>
          <w:szCs w:val="24"/>
        </w:rPr>
        <w:t>Письмо Министерства образования России от 09.08.2000г. «О построении преемственности в рамках дошкольного образования и начальной школы» № 237/ 23-16</w:t>
      </w:r>
    </w:p>
    <w:p w:rsidR="002811C7" w:rsidRPr="002811C7" w:rsidRDefault="002811C7" w:rsidP="002811C7">
      <w:pPr>
        <w:numPr>
          <w:ilvl w:val="0"/>
          <w:numId w:val="10"/>
        </w:numPr>
        <w:tabs>
          <w:tab w:val="left" w:pos="236"/>
        </w:tabs>
        <w:suppressAutoHyphens/>
        <w:spacing w:after="0" w:line="100" w:lineRule="atLeast"/>
        <w:ind w:left="-180" w:firstLine="0"/>
        <w:jc w:val="both"/>
        <w:rPr>
          <w:rFonts w:ascii="Times New Roman" w:hAnsi="Times New Roman" w:cs="Times New Roman"/>
          <w:sz w:val="24"/>
          <w:szCs w:val="24"/>
        </w:rPr>
      </w:pPr>
      <w:r w:rsidRPr="002811C7">
        <w:rPr>
          <w:rFonts w:ascii="Times New Roman" w:hAnsi="Times New Roman" w:cs="Times New Roman"/>
          <w:sz w:val="24"/>
          <w:szCs w:val="24"/>
        </w:rPr>
        <w:t>«Концепция содержания непрерывного образования (дошкольное и начальное звено)» от 17.06.2003 г. Утверждена Федеральным координационным Советом (ФСК) по общему образованию.</w:t>
      </w:r>
    </w:p>
    <w:p w:rsidR="002811C7" w:rsidRPr="002811C7" w:rsidRDefault="002811C7" w:rsidP="002811C7">
      <w:pPr>
        <w:spacing w:line="100" w:lineRule="atLeast"/>
        <w:jc w:val="center"/>
        <w:rPr>
          <w:rFonts w:ascii="Times New Roman" w:hAnsi="Times New Roman" w:cs="Times New Roman"/>
          <w:b/>
          <w:sz w:val="24"/>
          <w:szCs w:val="24"/>
        </w:rPr>
      </w:pPr>
    </w:p>
    <w:p w:rsidR="002811C7" w:rsidRPr="002811C7" w:rsidRDefault="002811C7" w:rsidP="002811C7">
      <w:pPr>
        <w:spacing w:line="100" w:lineRule="atLeast"/>
        <w:jc w:val="center"/>
        <w:rPr>
          <w:rFonts w:ascii="Times New Roman" w:hAnsi="Times New Roman" w:cs="Times New Roman"/>
          <w:b/>
          <w:sz w:val="24"/>
          <w:szCs w:val="24"/>
          <w:u w:val="single"/>
        </w:rPr>
      </w:pPr>
      <w:r w:rsidRPr="002811C7">
        <w:rPr>
          <w:rFonts w:ascii="Times New Roman" w:hAnsi="Times New Roman" w:cs="Times New Roman"/>
          <w:b/>
          <w:sz w:val="24"/>
          <w:szCs w:val="24"/>
          <w:u w:val="single"/>
        </w:rPr>
        <w:t>Принципы построения программы</w:t>
      </w:r>
    </w:p>
    <w:p w:rsidR="002811C7" w:rsidRPr="002811C7" w:rsidRDefault="002811C7" w:rsidP="002811C7">
      <w:pPr>
        <w:spacing w:line="100" w:lineRule="atLeast"/>
        <w:ind w:firstLine="708"/>
        <w:jc w:val="both"/>
        <w:rPr>
          <w:rFonts w:ascii="Times New Roman" w:hAnsi="Times New Roman" w:cs="Times New Roman"/>
          <w:sz w:val="24"/>
          <w:szCs w:val="24"/>
        </w:rPr>
      </w:pPr>
      <w:r w:rsidRPr="002811C7">
        <w:rPr>
          <w:rFonts w:ascii="Times New Roman" w:hAnsi="Times New Roman" w:cs="Times New Roman"/>
          <w:b/>
          <w:sz w:val="24"/>
          <w:szCs w:val="24"/>
        </w:rPr>
        <w:t xml:space="preserve"> Принцип интеграции</w:t>
      </w:r>
      <w:r w:rsidRPr="002811C7">
        <w:rPr>
          <w:rFonts w:ascii="Times New Roman" w:hAnsi="Times New Roman" w:cs="Times New Roman"/>
          <w:sz w:val="24"/>
          <w:szCs w:val="24"/>
        </w:rPr>
        <w:t xml:space="preserve"> содержания дошкольного и начального школьного образования.</w:t>
      </w:r>
    </w:p>
    <w:p w:rsidR="002811C7" w:rsidRPr="002811C7" w:rsidRDefault="002811C7" w:rsidP="002811C7">
      <w:pPr>
        <w:spacing w:line="100" w:lineRule="atLeast"/>
        <w:ind w:firstLine="708"/>
        <w:jc w:val="both"/>
        <w:rPr>
          <w:rFonts w:ascii="Times New Roman" w:hAnsi="Times New Roman" w:cs="Times New Roman"/>
          <w:sz w:val="24"/>
          <w:szCs w:val="24"/>
        </w:rPr>
      </w:pPr>
      <w:r w:rsidRPr="002811C7">
        <w:rPr>
          <w:rFonts w:ascii="Times New Roman" w:hAnsi="Times New Roman" w:cs="Times New Roman"/>
          <w:b/>
          <w:sz w:val="24"/>
          <w:szCs w:val="24"/>
        </w:rPr>
        <w:t>Принцип гуманизации</w:t>
      </w:r>
      <w:r w:rsidRPr="002811C7">
        <w:rPr>
          <w:rFonts w:ascii="Times New Roman" w:hAnsi="Times New Roman" w:cs="Times New Roman"/>
          <w:sz w:val="24"/>
          <w:szCs w:val="24"/>
        </w:rPr>
        <w:t>, означающий личностно-ориентированных подход к детям дошкольного и младшего школьного возраста на основе передовых идей психолого-педагогической науки.</w:t>
      </w:r>
    </w:p>
    <w:p w:rsidR="002811C7" w:rsidRPr="002811C7" w:rsidRDefault="002811C7" w:rsidP="002811C7">
      <w:pPr>
        <w:spacing w:line="100" w:lineRule="atLeast"/>
        <w:ind w:firstLine="708"/>
        <w:jc w:val="both"/>
        <w:rPr>
          <w:rFonts w:ascii="Times New Roman" w:hAnsi="Times New Roman" w:cs="Times New Roman"/>
          <w:sz w:val="24"/>
          <w:szCs w:val="24"/>
        </w:rPr>
      </w:pPr>
      <w:r w:rsidRPr="002811C7">
        <w:rPr>
          <w:rFonts w:ascii="Times New Roman" w:hAnsi="Times New Roman" w:cs="Times New Roman"/>
          <w:b/>
          <w:sz w:val="24"/>
          <w:szCs w:val="24"/>
        </w:rPr>
        <w:t>Принцип системности,</w:t>
      </w:r>
      <w:r w:rsidRPr="002811C7">
        <w:rPr>
          <w:rFonts w:ascii="Times New Roman" w:hAnsi="Times New Roman" w:cs="Times New Roman"/>
          <w:sz w:val="24"/>
          <w:szCs w:val="24"/>
        </w:rPr>
        <w:t xml:space="preserve"> означающий проектирование непрерывного процесса по реализации программы.</w:t>
      </w:r>
    </w:p>
    <w:p w:rsidR="002811C7" w:rsidRPr="002811C7" w:rsidRDefault="002811C7" w:rsidP="002811C7">
      <w:pPr>
        <w:pStyle w:val="msonormalcxspmiddlecxspmiddle"/>
        <w:spacing w:before="0" w:after="0" w:line="100" w:lineRule="atLeast"/>
        <w:ind w:firstLine="708"/>
        <w:jc w:val="both"/>
      </w:pPr>
      <w:r w:rsidRPr="002811C7">
        <w:rPr>
          <w:b/>
        </w:rPr>
        <w:t>Принцип учёта возрастных и индивидуальных особенностей</w:t>
      </w:r>
      <w:r w:rsidRPr="002811C7">
        <w:t xml:space="preserve"> детей дошкольного и младшего школьного  возраста, основанного на специфике этапов развития и личностных характеристик воспитанников. </w:t>
      </w:r>
    </w:p>
    <w:p w:rsidR="002811C7" w:rsidRPr="002811C7" w:rsidRDefault="002811C7" w:rsidP="002811C7">
      <w:pPr>
        <w:pStyle w:val="msonormalcxspmiddlecxsplast"/>
        <w:autoSpaceDE w:val="0"/>
        <w:spacing w:before="0" w:after="0" w:line="100" w:lineRule="atLeast"/>
        <w:ind w:firstLine="708"/>
        <w:jc w:val="both"/>
      </w:pPr>
      <w:r w:rsidRPr="002811C7">
        <w:rPr>
          <w:b/>
        </w:rPr>
        <w:t xml:space="preserve">Принцип преемственности дошкольной ступени образования и начальной школы, </w:t>
      </w:r>
      <w:r w:rsidRPr="002811C7">
        <w:t xml:space="preserve">позволяющий дошкольникам безболезненно переходить от одной возрастной ступени к другой, способствовать переходу от игры, как ведущей деятельности дошкольника, к учебной деятельности. </w:t>
      </w:r>
    </w:p>
    <w:p w:rsidR="002811C7" w:rsidRPr="002811C7" w:rsidRDefault="002811C7" w:rsidP="002811C7">
      <w:pPr>
        <w:pStyle w:val="msonormalcxspmiddlecxsplast"/>
        <w:autoSpaceDE w:val="0"/>
        <w:spacing w:before="0" w:after="0" w:line="100" w:lineRule="atLeast"/>
        <w:ind w:firstLine="708"/>
        <w:jc w:val="both"/>
      </w:pPr>
    </w:p>
    <w:p w:rsidR="002811C7" w:rsidRPr="002811C7" w:rsidRDefault="002811C7" w:rsidP="002811C7">
      <w:pPr>
        <w:pStyle w:val="msonormalcxspmiddlecxsplast"/>
        <w:autoSpaceDE w:val="0"/>
        <w:spacing w:before="0" w:after="0" w:line="100" w:lineRule="atLeast"/>
        <w:ind w:firstLine="708"/>
        <w:jc w:val="both"/>
      </w:pPr>
    </w:p>
    <w:p w:rsidR="002811C7" w:rsidRPr="002811C7" w:rsidRDefault="002811C7" w:rsidP="002811C7">
      <w:pPr>
        <w:pStyle w:val="aa"/>
        <w:autoSpaceDE w:val="0"/>
        <w:spacing w:after="0" w:line="100" w:lineRule="atLeast"/>
        <w:ind w:firstLine="708"/>
        <w:jc w:val="both"/>
        <w:rPr>
          <w:b/>
          <w:bCs/>
          <w:u w:val="single"/>
        </w:rPr>
      </w:pPr>
      <w:r w:rsidRPr="002811C7">
        <w:t xml:space="preserve">Реализация общей цели и задач образования детей 3 - 10 лет требует соблюдения ряда психолого-педагогических </w:t>
      </w:r>
      <w:r w:rsidRPr="002811C7">
        <w:rPr>
          <w:b/>
          <w:bCs/>
          <w:u w:val="single"/>
        </w:rPr>
        <w:t>условий:</w:t>
      </w:r>
    </w:p>
    <w:p w:rsidR="002811C7" w:rsidRPr="002811C7" w:rsidRDefault="002811C7" w:rsidP="002811C7">
      <w:pPr>
        <w:pStyle w:val="aa"/>
        <w:autoSpaceDE w:val="0"/>
        <w:spacing w:after="0" w:line="100" w:lineRule="atLeast"/>
        <w:ind w:firstLine="708"/>
        <w:jc w:val="both"/>
      </w:pPr>
    </w:p>
    <w:p w:rsidR="002811C7" w:rsidRPr="002811C7" w:rsidRDefault="002811C7" w:rsidP="002811C7">
      <w:pPr>
        <w:pStyle w:val="aa"/>
        <w:spacing w:line="100" w:lineRule="atLeast"/>
        <w:jc w:val="both"/>
      </w:pPr>
      <w:r w:rsidRPr="002811C7">
        <w:rPr>
          <w:b/>
          <w:bCs/>
        </w:rPr>
        <w:t>На дошкольной ступени</w:t>
      </w:r>
      <w:r w:rsidRPr="002811C7">
        <w:t>:</w:t>
      </w:r>
    </w:p>
    <w:p w:rsidR="002811C7" w:rsidRPr="002811C7" w:rsidRDefault="002811C7" w:rsidP="002811C7">
      <w:pPr>
        <w:pStyle w:val="aa"/>
        <w:spacing w:line="100" w:lineRule="atLeast"/>
        <w:jc w:val="both"/>
      </w:pPr>
      <w:r w:rsidRPr="002811C7">
        <w:t>-личностно-ориентированное взаимодействие взрослых с детьми;</w:t>
      </w:r>
    </w:p>
    <w:p w:rsidR="002811C7" w:rsidRPr="002811C7" w:rsidRDefault="002811C7" w:rsidP="002811C7">
      <w:pPr>
        <w:pStyle w:val="aa"/>
        <w:spacing w:line="100" w:lineRule="atLeast"/>
        <w:jc w:val="both"/>
      </w:pPr>
      <w:r w:rsidRPr="002811C7">
        <w:t>-формирование предпосылок учебной деятельности как важнейшего фактора развития ребенка</w:t>
      </w:r>
    </w:p>
    <w:p w:rsidR="002811C7" w:rsidRPr="002811C7" w:rsidRDefault="002811C7" w:rsidP="002811C7">
      <w:pPr>
        <w:pStyle w:val="aa"/>
        <w:spacing w:line="100" w:lineRule="atLeast"/>
        <w:jc w:val="both"/>
      </w:pPr>
      <w:r w:rsidRPr="002811C7">
        <w:t>- построение образовательного процесса с использованием адекватных возрасту форм работы с детьми, опора на игру при формировании учебной деятельности.</w:t>
      </w:r>
    </w:p>
    <w:p w:rsidR="002811C7" w:rsidRPr="002811C7" w:rsidRDefault="002811C7" w:rsidP="002811C7">
      <w:pPr>
        <w:pStyle w:val="aa"/>
        <w:rPr>
          <w:b/>
          <w:bCs/>
        </w:rPr>
      </w:pPr>
      <w:r w:rsidRPr="002811C7">
        <w:rPr>
          <w:b/>
          <w:bCs/>
        </w:rPr>
        <w:t>На ступени начальной школы:</w:t>
      </w:r>
    </w:p>
    <w:p w:rsidR="002811C7" w:rsidRPr="002811C7" w:rsidRDefault="002811C7" w:rsidP="002811C7">
      <w:pPr>
        <w:pStyle w:val="aa"/>
      </w:pPr>
      <w:r w:rsidRPr="002811C7">
        <w:t>-опора на наличный уровень достижений дошкольного детства;</w:t>
      </w:r>
    </w:p>
    <w:p w:rsidR="002811C7" w:rsidRPr="002811C7" w:rsidRDefault="002811C7" w:rsidP="002811C7">
      <w:pPr>
        <w:pStyle w:val="aa"/>
      </w:pPr>
      <w:r w:rsidRPr="002811C7">
        <w:t>-направленность процесса обучения на формирование умения учиться как важнейшего достижения этого возрастного периода развития;</w:t>
      </w:r>
    </w:p>
    <w:p w:rsidR="002811C7" w:rsidRPr="002811C7" w:rsidRDefault="002811C7" w:rsidP="002811C7">
      <w:pPr>
        <w:pStyle w:val="aa"/>
      </w:pPr>
      <w:r w:rsidRPr="002811C7">
        <w:t>-сбалансированность репродуктивной (воспроизводящей готовый образец) и исследовательской, творческой деятельности, коллективных и индивидуальных форм активности.</w:t>
      </w:r>
    </w:p>
    <w:p w:rsidR="002811C7" w:rsidRPr="002811C7" w:rsidRDefault="002811C7" w:rsidP="002811C7">
      <w:pPr>
        <w:pStyle w:val="aa"/>
        <w:rPr>
          <w:b/>
          <w:bCs/>
        </w:rPr>
      </w:pPr>
      <w:r w:rsidRPr="002811C7">
        <w:rPr>
          <w:b/>
          <w:bCs/>
        </w:rPr>
        <w:t>Общие условия:</w:t>
      </w:r>
    </w:p>
    <w:p w:rsidR="002811C7" w:rsidRPr="002811C7" w:rsidRDefault="002811C7" w:rsidP="002811C7">
      <w:pPr>
        <w:pStyle w:val="aa"/>
        <w:jc w:val="both"/>
      </w:pPr>
      <w:r w:rsidRPr="002811C7">
        <w:lastRenderedPageBreak/>
        <w:t>-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2811C7" w:rsidRPr="002811C7" w:rsidRDefault="002811C7" w:rsidP="002811C7">
      <w:pPr>
        <w:pStyle w:val="aa"/>
        <w:jc w:val="both"/>
      </w:pPr>
      <w:r w:rsidRPr="002811C7">
        <w:t>– создание преемственной предметно-развивающей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w:t>
      </w:r>
    </w:p>
    <w:p w:rsidR="002811C7" w:rsidRPr="002811C7" w:rsidRDefault="002811C7" w:rsidP="002811C7">
      <w:pPr>
        <w:pStyle w:val="aa"/>
        <w:jc w:val="both"/>
      </w:pPr>
      <w:r w:rsidRPr="002811C7">
        <w:t>– учёт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2811C7" w:rsidRPr="002811C7" w:rsidRDefault="002811C7" w:rsidP="002811C7">
      <w:pPr>
        <w:pStyle w:val="aa"/>
        <w:jc w:val="both"/>
      </w:pPr>
      <w:r w:rsidRPr="002811C7">
        <w:t>– воспитательно-образовательный процесс должен быть подчинен становлению личности ребенка: развитию его компетентности, инициативности, самостоятельности, ответственности свободы и безопасности поведения, самосознания и самооценки;</w:t>
      </w:r>
    </w:p>
    <w:p w:rsidR="002811C7" w:rsidRPr="002811C7" w:rsidRDefault="002811C7" w:rsidP="002811C7">
      <w:pPr>
        <w:pStyle w:val="aa"/>
        <w:jc w:val="both"/>
      </w:pPr>
      <w:r w:rsidRPr="002811C7">
        <w:t>–создание основы для самостоятельного успешного усвоения обучающимися, воспитанниками новых знаний, умений, компетенций, видов и способов деятельности;</w:t>
      </w:r>
    </w:p>
    <w:p w:rsidR="002811C7" w:rsidRPr="002811C7" w:rsidRDefault="002811C7" w:rsidP="002811C7">
      <w:pPr>
        <w:pStyle w:val="aa"/>
        <w:jc w:val="both"/>
      </w:pPr>
      <w:r w:rsidRPr="002811C7">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2811C7" w:rsidRPr="002811C7" w:rsidRDefault="002811C7" w:rsidP="002811C7">
      <w:pPr>
        <w:pStyle w:val="aa"/>
        <w:jc w:val="both"/>
      </w:pPr>
      <w:r w:rsidRPr="002811C7">
        <w:t>– осуществление индивидуальной работы в случаях опережающего или более низкого темпа развития ребёнка;</w:t>
      </w:r>
    </w:p>
    <w:p w:rsidR="002811C7" w:rsidRPr="002811C7" w:rsidRDefault="002811C7" w:rsidP="002811C7">
      <w:pPr>
        <w:pStyle w:val="aa"/>
        <w:jc w:val="both"/>
      </w:pPr>
      <w:r w:rsidRPr="002811C7">
        <w:t>– доброжелательный деловой контакт между педагогическими коллективами образовательных учреждений</w:t>
      </w:r>
    </w:p>
    <w:p w:rsidR="002811C7" w:rsidRPr="002811C7" w:rsidRDefault="002811C7" w:rsidP="002811C7">
      <w:pPr>
        <w:pStyle w:val="msonormalcxspmiddlecxsplast"/>
        <w:autoSpaceDE w:val="0"/>
        <w:spacing w:before="0" w:after="0" w:line="100" w:lineRule="atLeast"/>
        <w:ind w:firstLine="708"/>
        <w:jc w:val="both"/>
        <w:rPr>
          <w:b/>
        </w:rPr>
      </w:pPr>
    </w:p>
    <w:p w:rsidR="002811C7" w:rsidRPr="002811C7" w:rsidRDefault="002811C7" w:rsidP="002811C7">
      <w:pPr>
        <w:spacing w:line="100" w:lineRule="atLeast"/>
        <w:jc w:val="center"/>
        <w:rPr>
          <w:rFonts w:ascii="Times New Roman" w:hAnsi="Times New Roman" w:cs="Times New Roman"/>
          <w:b/>
          <w:sz w:val="24"/>
          <w:szCs w:val="24"/>
          <w:u w:val="single"/>
        </w:rPr>
      </w:pPr>
      <w:r w:rsidRPr="002811C7">
        <w:rPr>
          <w:rFonts w:ascii="Times New Roman" w:hAnsi="Times New Roman" w:cs="Times New Roman"/>
          <w:b/>
          <w:sz w:val="24"/>
          <w:szCs w:val="24"/>
          <w:u w:val="single"/>
        </w:rPr>
        <w:t>Содержательные компоненты преемственности</w:t>
      </w:r>
    </w:p>
    <w:p w:rsidR="002811C7" w:rsidRPr="002811C7" w:rsidRDefault="002811C7" w:rsidP="002811C7">
      <w:pPr>
        <w:spacing w:line="100" w:lineRule="atLeast"/>
        <w:jc w:val="center"/>
        <w:rPr>
          <w:rFonts w:ascii="Times New Roman" w:hAnsi="Times New Roman" w:cs="Times New Roman"/>
          <w:b/>
          <w:sz w:val="24"/>
          <w:szCs w:val="24"/>
        </w:rPr>
      </w:pP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 </w:t>
      </w:r>
      <w:r w:rsidRPr="002811C7">
        <w:rPr>
          <w:rFonts w:ascii="Times New Roman" w:hAnsi="Times New Roman" w:cs="Times New Roman"/>
          <w:sz w:val="24"/>
          <w:szCs w:val="24"/>
        </w:rPr>
        <w:tab/>
      </w:r>
      <w:r w:rsidRPr="002811C7">
        <w:rPr>
          <w:rFonts w:ascii="Times New Roman" w:hAnsi="Times New Roman" w:cs="Times New Roman"/>
          <w:b/>
          <w:sz w:val="24"/>
          <w:szCs w:val="24"/>
        </w:rPr>
        <w:t>Эмоциональный</w:t>
      </w:r>
      <w:r w:rsidRPr="002811C7">
        <w:rPr>
          <w:rFonts w:ascii="Times New Roman" w:hAnsi="Times New Roman" w:cs="Times New Roman"/>
          <w:sz w:val="24"/>
          <w:szCs w:val="24"/>
        </w:rPr>
        <w:t xml:space="preserve"> - учет специфики эмоциональной сферы личности ребенка дошкольного возраста, обеспечение благоприятной атмосферы, способствовать эмоциональной комфортности как дошкольника, так и школьника в процессе обучения.  Приоритет положительных эмоций, построение процесса обучения на основе гуманистической педагогики.</w:t>
      </w:r>
    </w:p>
    <w:p w:rsidR="002811C7" w:rsidRPr="002811C7" w:rsidRDefault="002811C7" w:rsidP="002811C7">
      <w:pPr>
        <w:spacing w:line="100" w:lineRule="atLeast"/>
        <w:jc w:val="both"/>
        <w:rPr>
          <w:rFonts w:ascii="Times New Roman" w:hAnsi="Times New Roman" w:cs="Times New Roman"/>
          <w:sz w:val="24"/>
          <w:szCs w:val="24"/>
        </w:rPr>
      </w:pP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    </w:t>
      </w:r>
      <w:r w:rsidRPr="002811C7">
        <w:rPr>
          <w:rFonts w:ascii="Times New Roman" w:hAnsi="Times New Roman" w:cs="Times New Roman"/>
          <w:sz w:val="24"/>
          <w:szCs w:val="24"/>
        </w:rPr>
        <w:tab/>
        <w:t xml:space="preserve"> </w:t>
      </w:r>
      <w:r w:rsidRPr="002811C7">
        <w:rPr>
          <w:rFonts w:ascii="Times New Roman" w:hAnsi="Times New Roman" w:cs="Times New Roman"/>
          <w:b/>
          <w:sz w:val="24"/>
          <w:szCs w:val="24"/>
        </w:rPr>
        <w:t>Деятельностный -</w:t>
      </w:r>
      <w:r w:rsidRPr="002811C7">
        <w:rPr>
          <w:rFonts w:ascii="Times New Roman" w:hAnsi="Times New Roman" w:cs="Times New Roman"/>
          <w:sz w:val="24"/>
          <w:szCs w:val="24"/>
        </w:rPr>
        <w:t xml:space="preserve"> обеспечение связей ведущих деятельностей смежных периодов, опора на актуальные для данного периода деятельности компоненты, создания условий для формирования предпосылок ведущей деятельности следующего возрастного периода. </w:t>
      </w:r>
    </w:p>
    <w:p w:rsidR="002811C7" w:rsidRPr="002811C7" w:rsidRDefault="002811C7" w:rsidP="002811C7">
      <w:pPr>
        <w:spacing w:line="100" w:lineRule="atLeast"/>
        <w:jc w:val="both"/>
        <w:rPr>
          <w:rFonts w:ascii="Times New Roman" w:hAnsi="Times New Roman" w:cs="Times New Roman"/>
          <w:sz w:val="24"/>
          <w:szCs w:val="24"/>
        </w:rPr>
      </w:pPr>
    </w:p>
    <w:p w:rsidR="002811C7" w:rsidRPr="002811C7" w:rsidRDefault="002811C7" w:rsidP="002811C7">
      <w:pPr>
        <w:pStyle w:val="msonormalcxspmiddle"/>
        <w:autoSpaceDE w:val="0"/>
        <w:spacing w:before="0" w:after="0" w:line="100" w:lineRule="atLeast"/>
        <w:ind w:firstLine="708"/>
        <w:jc w:val="both"/>
      </w:pPr>
      <w:r w:rsidRPr="002811C7">
        <w:t xml:space="preserve"> </w:t>
      </w:r>
      <w:r w:rsidRPr="002811C7">
        <w:rPr>
          <w:b/>
        </w:rPr>
        <w:t>Содержательный</w:t>
      </w:r>
      <w:r w:rsidRPr="002811C7">
        <w:t xml:space="preserve"> -  правильное соотношение между непосредственной образовательной деятельностью по усвоению содержания обучения и воспитательской деятельности, а так же рассмотрение перспектив развития и изменения обучения и воспитания от дошкольного детства к начальной школе. </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 </w:t>
      </w:r>
      <w:r w:rsidRPr="002811C7">
        <w:rPr>
          <w:rFonts w:ascii="Times New Roman" w:hAnsi="Times New Roman" w:cs="Times New Roman"/>
          <w:sz w:val="24"/>
          <w:szCs w:val="24"/>
        </w:rPr>
        <w:tab/>
      </w:r>
      <w:r w:rsidRPr="002811C7">
        <w:rPr>
          <w:rFonts w:ascii="Times New Roman" w:hAnsi="Times New Roman" w:cs="Times New Roman"/>
          <w:b/>
          <w:sz w:val="24"/>
          <w:szCs w:val="24"/>
        </w:rPr>
        <w:t>Коммуникативный</w:t>
      </w:r>
      <w:r w:rsidRPr="002811C7">
        <w:rPr>
          <w:rFonts w:ascii="Times New Roman" w:hAnsi="Times New Roman" w:cs="Times New Roman"/>
          <w:sz w:val="24"/>
          <w:szCs w:val="24"/>
        </w:rPr>
        <w:t xml:space="preserve"> - учет особенностей общения детей старшего дошкольного и младшего школьного возраста, обеспечение непосредственного и контактного общения, с целью создания условий для социализации.</w:t>
      </w:r>
    </w:p>
    <w:p w:rsidR="002811C7" w:rsidRPr="002811C7" w:rsidRDefault="002811C7" w:rsidP="002811C7">
      <w:pPr>
        <w:pStyle w:val="msonormalcxspmiddle"/>
        <w:autoSpaceDE w:val="0"/>
        <w:spacing w:before="0" w:after="0" w:line="100" w:lineRule="atLeast"/>
        <w:ind w:firstLine="708"/>
        <w:jc w:val="both"/>
      </w:pPr>
      <w:r w:rsidRPr="002811C7">
        <w:lastRenderedPageBreak/>
        <w:t xml:space="preserve"> </w:t>
      </w:r>
      <w:r w:rsidRPr="002811C7">
        <w:rPr>
          <w:b/>
        </w:rPr>
        <w:t xml:space="preserve">Педагогический </w:t>
      </w:r>
      <w:r w:rsidRPr="002811C7">
        <w:t xml:space="preserve">- постановка в центр воспитательно - образовательного процесса ребенка, прослеживание связей между ним и окружающим миром (ребенок и предметный мир, природа и ребенок, ребенок и другие люди и т. д.), индивидуальный характер его обучения и воспитания. </w:t>
      </w:r>
    </w:p>
    <w:p w:rsidR="002811C7" w:rsidRPr="002811C7" w:rsidRDefault="002811C7" w:rsidP="002811C7">
      <w:pPr>
        <w:pStyle w:val="msonormalcxspmiddle"/>
        <w:autoSpaceDE w:val="0"/>
        <w:spacing w:before="0" w:after="0" w:line="360" w:lineRule="auto"/>
        <w:ind w:firstLine="708"/>
        <w:jc w:val="both"/>
      </w:pPr>
    </w:p>
    <w:p w:rsidR="002811C7" w:rsidRPr="002811C7" w:rsidRDefault="002811C7" w:rsidP="002811C7">
      <w:pPr>
        <w:spacing w:before="280" w:after="280" w:line="360" w:lineRule="auto"/>
        <w:rPr>
          <w:rFonts w:ascii="Times New Roman" w:hAnsi="Times New Roman" w:cs="Times New Roman"/>
          <w:sz w:val="24"/>
          <w:szCs w:val="24"/>
        </w:rPr>
      </w:pPr>
    </w:p>
    <w:p w:rsidR="002811C7" w:rsidRPr="002811C7" w:rsidRDefault="00EB4821" w:rsidP="002811C7">
      <w:pPr>
        <w:spacing w:before="280" w:after="280" w:line="360" w:lineRule="auto"/>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margin-left:26.9pt;margin-top:-45.1pt;width:404.3pt;height:44.3pt;z-index:251660288;mso-wrap-distance-left:9.05pt;mso-wrap-distance-right:9.05pt" strokeweight=".5pt">
            <v:fill color2="black"/>
            <v:textbox inset="7.45pt,3.85pt,7.45pt,3.85pt">
              <w:txbxContent>
                <w:p w:rsidR="002811C7" w:rsidRDefault="002811C7" w:rsidP="002811C7">
                  <w:pPr>
                    <w:jc w:val="center"/>
                    <w:rPr>
                      <w:b/>
                      <w:sz w:val="28"/>
                      <w:szCs w:val="28"/>
                    </w:rPr>
                  </w:pPr>
                  <w:r>
                    <w:rPr>
                      <w:b/>
                      <w:sz w:val="28"/>
                      <w:szCs w:val="28"/>
                    </w:rPr>
                    <w:t>Направления реализации программы преемственности</w:t>
                  </w:r>
                </w:p>
              </w:txbxContent>
            </v:textbox>
          </v:shape>
        </w:pict>
      </w:r>
      <w:r>
        <w:rPr>
          <w:rFonts w:ascii="Times New Roman" w:hAnsi="Times New Roman" w:cs="Times New Roman"/>
          <w:sz w:val="24"/>
          <w:szCs w:val="24"/>
        </w:rPr>
        <w:pict>
          <v:line id="_x0000_s1027" style="position:absolute;flip:x;z-index:251661312" from="73.45pt,3.9pt" to="120.3pt,44.7pt" strokeweight=".26mm">
            <v:stroke endarrow="block" joinstyle="miter"/>
          </v:line>
        </w:pict>
      </w:r>
      <w:r>
        <w:rPr>
          <w:rFonts w:ascii="Times New Roman" w:hAnsi="Times New Roman" w:cs="Times New Roman"/>
          <w:sz w:val="24"/>
          <w:szCs w:val="24"/>
        </w:rPr>
        <w:pict>
          <v:line id="_x0000_s1028" style="position:absolute;z-index:251662336" from="223.2pt,5.6pt" to="223.2pt,39.55pt" strokeweight=".26mm">
            <v:stroke endarrow="block" joinstyle="miter"/>
          </v:line>
        </w:pict>
      </w:r>
      <w:r>
        <w:rPr>
          <w:rFonts w:ascii="Times New Roman" w:hAnsi="Times New Roman" w:cs="Times New Roman"/>
          <w:sz w:val="24"/>
          <w:szCs w:val="24"/>
        </w:rPr>
        <w:pict>
          <v:line id="_x0000_s1032" style="position:absolute;z-index:251666432" from="327.6pt,3.85pt" to="373.95pt,40.15pt" strokeweight=".26mm">
            <v:stroke endarrow="block" joinstyle="miter"/>
          </v:line>
        </w:pict>
      </w:r>
    </w:p>
    <w:p w:rsidR="002811C7" w:rsidRPr="002811C7" w:rsidRDefault="00EB4821" w:rsidP="002811C7">
      <w:pPr>
        <w:spacing w:before="280" w:after="280" w:line="360" w:lineRule="auto"/>
        <w:ind w:left="360"/>
        <w:rPr>
          <w:rFonts w:ascii="Times New Roman" w:hAnsi="Times New Roman" w:cs="Times New Roman"/>
          <w:sz w:val="24"/>
          <w:szCs w:val="24"/>
        </w:rPr>
      </w:pPr>
      <w:r>
        <w:rPr>
          <w:rFonts w:ascii="Times New Roman" w:hAnsi="Times New Roman" w:cs="Times New Roman"/>
          <w:sz w:val="24"/>
          <w:szCs w:val="24"/>
        </w:rPr>
        <w:pict>
          <v:shape id="_x0000_s1031" type="#_x0000_t202" style="position:absolute;left:0;text-align:left;margin-left:158.45pt;margin-top:11.6pt;width:158.05pt;height:64.7pt;z-index:251665408;mso-wrap-distance-left:9.05pt;mso-wrap-distance-right:9.05pt" strokeweight=".5pt">
            <v:fill color2="black"/>
            <v:textbox inset="7.45pt,3.85pt,7.45pt,3.85pt">
              <w:txbxContent>
                <w:p w:rsidR="002811C7" w:rsidRDefault="002811C7" w:rsidP="002811C7">
                  <w:pPr>
                    <w:jc w:val="center"/>
                  </w:pPr>
                  <w:r>
                    <w:t>Работа с воспитанниками дошкольных отделений и учащимися начальной школы</w:t>
                  </w:r>
                </w:p>
              </w:txbxContent>
            </v:textbox>
          </v:shape>
        </w:pict>
      </w:r>
    </w:p>
    <w:p w:rsidR="002811C7" w:rsidRPr="002811C7" w:rsidRDefault="00EB4821" w:rsidP="002811C7">
      <w:pPr>
        <w:spacing w:before="280" w:after="280" w:line="360" w:lineRule="auto"/>
        <w:ind w:left="360"/>
        <w:rPr>
          <w:rFonts w:ascii="Times New Roman" w:hAnsi="Times New Roman" w:cs="Times New Roman"/>
          <w:sz w:val="24"/>
          <w:szCs w:val="24"/>
        </w:rPr>
      </w:pPr>
      <w:r>
        <w:rPr>
          <w:rFonts w:ascii="Times New Roman" w:hAnsi="Times New Roman" w:cs="Times New Roman"/>
          <w:sz w:val="24"/>
          <w:szCs w:val="24"/>
        </w:rPr>
        <w:pict>
          <v:shape id="_x0000_s1029" type="#_x0000_t202" style="position:absolute;left:0;text-align:left;margin-left:-22.05pt;margin-top:-18.55pt;width:143.3pt;height:50.2pt;z-index:251663360;mso-wrap-distance-left:9.05pt;mso-wrap-distance-right:9.05pt" strokeweight=".5pt">
            <v:fill color2="black"/>
            <v:textbox inset="7.45pt,3.85pt,7.45pt,3.85pt">
              <w:txbxContent>
                <w:p w:rsidR="002811C7" w:rsidRDefault="002811C7" w:rsidP="002811C7">
                  <w:pPr>
                    <w:jc w:val="center"/>
                  </w:pPr>
                  <w:r>
                    <w:t>Организационно-методическое обеспечение</w:t>
                  </w:r>
                </w:p>
              </w:txbxContent>
            </v:textbox>
          </v:shape>
        </w:pict>
      </w:r>
      <w:r>
        <w:rPr>
          <w:rFonts w:ascii="Times New Roman" w:hAnsi="Times New Roman" w:cs="Times New Roman"/>
          <w:sz w:val="24"/>
          <w:szCs w:val="24"/>
        </w:rPr>
        <w:pict>
          <v:shape id="_x0000_s1030" type="#_x0000_t202" style="position:absolute;left:0;text-align:left;margin-left:350pt;margin-top:-17.2pt;width:125.3pt;height:30.8pt;z-index:251664384;mso-wrap-distance-left:9.05pt;mso-wrap-distance-right:9.05pt" strokeweight=".5pt">
            <v:fill color2="black"/>
            <v:textbox inset="7.45pt,3.85pt,7.45pt,3.85pt">
              <w:txbxContent>
                <w:p w:rsidR="002811C7" w:rsidRDefault="002811C7" w:rsidP="002811C7">
                  <w:r>
                    <w:t>Работа с родителями</w:t>
                  </w:r>
                </w:p>
              </w:txbxContent>
            </v:textbox>
          </v:shape>
        </w:pict>
      </w:r>
    </w:p>
    <w:p w:rsidR="002811C7" w:rsidRPr="002811C7" w:rsidRDefault="002811C7" w:rsidP="002811C7">
      <w:pPr>
        <w:pStyle w:val="a3"/>
        <w:spacing w:line="100" w:lineRule="atLeast"/>
      </w:pPr>
    </w:p>
    <w:p w:rsidR="002811C7" w:rsidRPr="002811C7" w:rsidRDefault="002811C7" w:rsidP="002811C7">
      <w:pPr>
        <w:pStyle w:val="a3"/>
        <w:spacing w:line="100" w:lineRule="atLeast"/>
        <w:jc w:val="both"/>
        <w:rPr>
          <w:b/>
        </w:rPr>
      </w:pPr>
      <w:r w:rsidRPr="002811C7">
        <w:rPr>
          <w:b/>
        </w:rPr>
        <w:t xml:space="preserve">Организационно-методическое обеспечение включает: </w:t>
      </w:r>
    </w:p>
    <w:p w:rsidR="002811C7" w:rsidRPr="002811C7" w:rsidRDefault="002811C7" w:rsidP="002811C7">
      <w:pPr>
        <w:numPr>
          <w:ilvl w:val="0"/>
          <w:numId w:val="7"/>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Установление делового сотрудничества между воспитателями  и учителями начальных классов.</w:t>
      </w:r>
    </w:p>
    <w:p w:rsidR="002811C7" w:rsidRPr="002811C7" w:rsidRDefault="002811C7" w:rsidP="002811C7">
      <w:pPr>
        <w:pStyle w:val="a3"/>
        <w:numPr>
          <w:ilvl w:val="0"/>
          <w:numId w:val="7"/>
        </w:numPr>
        <w:suppressAutoHyphens/>
        <w:spacing w:before="0" w:beforeAutospacing="0" w:after="0" w:afterAutospacing="0" w:line="100" w:lineRule="atLeast"/>
        <w:jc w:val="both"/>
      </w:pPr>
      <w:r w:rsidRPr="002811C7">
        <w:t>Взаимное ознакомление учителей и воспитателей с задачами образовательно-    воспитательной работы в начальной школе.</w:t>
      </w:r>
    </w:p>
    <w:p w:rsidR="002811C7" w:rsidRPr="002811C7" w:rsidRDefault="002811C7" w:rsidP="002811C7">
      <w:pPr>
        <w:pStyle w:val="a3"/>
        <w:numPr>
          <w:ilvl w:val="0"/>
          <w:numId w:val="7"/>
        </w:numPr>
        <w:suppressAutoHyphens/>
        <w:spacing w:before="0" w:beforeAutospacing="0" w:after="0" w:afterAutospacing="0" w:line="100" w:lineRule="atLeast"/>
        <w:jc w:val="both"/>
      </w:pPr>
      <w:r w:rsidRPr="002811C7">
        <w:t xml:space="preserve">Совместные педагогические советы по вопросам преемственности. </w:t>
      </w:r>
    </w:p>
    <w:p w:rsidR="002811C7" w:rsidRPr="002811C7" w:rsidRDefault="002811C7" w:rsidP="002811C7">
      <w:pPr>
        <w:pStyle w:val="a3"/>
        <w:spacing w:before="0" w:after="0" w:line="100" w:lineRule="atLeast"/>
        <w:jc w:val="both"/>
      </w:pPr>
      <w:r w:rsidRPr="002811C7">
        <w:t>–  Совместные заседания МО по вопросам эффективности работы учителей и воспитателей  подготовительных групп по подготовке детей к обучению в школе.</w:t>
      </w:r>
    </w:p>
    <w:p w:rsidR="002811C7" w:rsidRPr="002811C7" w:rsidRDefault="002811C7" w:rsidP="002811C7">
      <w:pPr>
        <w:pStyle w:val="a3"/>
        <w:spacing w:before="0" w:after="0" w:line="100" w:lineRule="atLeast"/>
        <w:jc w:val="both"/>
      </w:pPr>
      <w:r w:rsidRPr="002811C7">
        <w:t xml:space="preserve"> – Семинары-практикумы. </w:t>
      </w:r>
    </w:p>
    <w:p w:rsidR="002811C7" w:rsidRPr="002811C7" w:rsidRDefault="002811C7" w:rsidP="002811C7">
      <w:pPr>
        <w:numPr>
          <w:ilvl w:val="0"/>
          <w:numId w:val="7"/>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Взаимопосещения занятий в дошкольных отделениях и уроков в начальной школе (с последующим обсуждением).</w:t>
      </w:r>
    </w:p>
    <w:p w:rsidR="002811C7" w:rsidRPr="002811C7" w:rsidRDefault="002811C7" w:rsidP="002811C7">
      <w:pPr>
        <w:spacing w:line="100" w:lineRule="atLeast"/>
        <w:ind w:left="357"/>
        <w:jc w:val="both"/>
        <w:rPr>
          <w:rFonts w:ascii="Times New Roman" w:hAnsi="Times New Roman" w:cs="Times New Roman"/>
          <w:sz w:val="24"/>
          <w:szCs w:val="24"/>
        </w:rPr>
      </w:pPr>
      <w:r w:rsidRPr="002811C7">
        <w:rPr>
          <w:rFonts w:ascii="Times New Roman" w:hAnsi="Times New Roman" w:cs="Times New Roman"/>
          <w:sz w:val="24"/>
          <w:szCs w:val="24"/>
        </w:rPr>
        <w:t xml:space="preserve">-  Изучение опыта использования инновационных форм, методов и приёмов работы в практике учителей и воспитателей. </w:t>
      </w:r>
    </w:p>
    <w:p w:rsidR="002811C7" w:rsidRPr="002811C7" w:rsidRDefault="002811C7" w:rsidP="002811C7">
      <w:pPr>
        <w:spacing w:line="100" w:lineRule="atLeast"/>
        <w:ind w:left="357"/>
        <w:jc w:val="both"/>
        <w:rPr>
          <w:rFonts w:ascii="Times New Roman" w:hAnsi="Times New Roman" w:cs="Times New Roman"/>
          <w:sz w:val="24"/>
          <w:szCs w:val="24"/>
        </w:rPr>
      </w:pPr>
      <w:r w:rsidRPr="002811C7">
        <w:rPr>
          <w:rFonts w:ascii="Times New Roman" w:hAnsi="Times New Roman" w:cs="Times New Roman"/>
          <w:sz w:val="24"/>
          <w:szCs w:val="24"/>
        </w:rPr>
        <w:t xml:space="preserve">- Разработка и создание единой системы диагностических методик “предшкольного” образования. </w:t>
      </w:r>
    </w:p>
    <w:p w:rsidR="002811C7" w:rsidRPr="002811C7" w:rsidRDefault="002811C7" w:rsidP="002811C7">
      <w:pPr>
        <w:spacing w:line="100" w:lineRule="atLeast"/>
        <w:ind w:left="357"/>
        <w:jc w:val="both"/>
        <w:rPr>
          <w:rFonts w:ascii="Times New Roman" w:hAnsi="Times New Roman" w:cs="Times New Roman"/>
          <w:sz w:val="24"/>
          <w:szCs w:val="24"/>
        </w:rPr>
      </w:pPr>
    </w:p>
    <w:p w:rsidR="002811C7" w:rsidRPr="002811C7" w:rsidRDefault="002811C7" w:rsidP="002811C7">
      <w:pPr>
        <w:spacing w:line="100" w:lineRule="atLeast"/>
        <w:ind w:firstLine="360"/>
        <w:jc w:val="both"/>
        <w:rPr>
          <w:rFonts w:ascii="Times New Roman" w:hAnsi="Times New Roman" w:cs="Times New Roman"/>
          <w:sz w:val="24"/>
          <w:szCs w:val="24"/>
        </w:rPr>
      </w:pPr>
      <w:r w:rsidRPr="002811C7">
        <w:rPr>
          <w:rFonts w:ascii="Times New Roman" w:hAnsi="Times New Roman" w:cs="Times New Roman"/>
          <w:sz w:val="24"/>
          <w:szCs w:val="24"/>
        </w:rPr>
        <w:t>Данное направление имеет несколько аспектов:</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b/>
          <w:sz w:val="24"/>
          <w:szCs w:val="24"/>
        </w:rPr>
        <w:t xml:space="preserve">Информационно – просветительский: </w:t>
      </w:r>
      <w:r w:rsidRPr="002811C7">
        <w:rPr>
          <w:rFonts w:ascii="Times New Roman" w:hAnsi="Times New Roman" w:cs="Times New Roman"/>
          <w:sz w:val="24"/>
          <w:szCs w:val="24"/>
        </w:rPr>
        <w:t>предполагает взаимное ознакомление учителей и воспитателей с задачами образовательно–воспитательной работы. Изучение программы старших и подготовительных групп и первого класса. Участие в совместных педсоветах, в семинарах, практикумах по обсуждению «программ ФГОС».</w:t>
      </w:r>
    </w:p>
    <w:p w:rsidR="002811C7" w:rsidRPr="002811C7" w:rsidRDefault="002811C7" w:rsidP="002811C7">
      <w:pPr>
        <w:spacing w:line="100" w:lineRule="atLeast"/>
        <w:jc w:val="both"/>
        <w:rPr>
          <w:rFonts w:ascii="Times New Roman" w:hAnsi="Times New Roman" w:cs="Times New Roman"/>
          <w:sz w:val="24"/>
          <w:szCs w:val="24"/>
        </w:rPr>
      </w:pP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b/>
          <w:sz w:val="24"/>
          <w:szCs w:val="24"/>
        </w:rPr>
        <w:t>Методический:</w:t>
      </w:r>
      <w:r w:rsidRPr="002811C7">
        <w:rPr>
          <w:rFonts w:ascii="Times New Roman" w:hAnsi="Times New Roman" w:cs="Times New Roman"/>
          <w:sz w:val="24"/>
          <w:szCs w:val="24"/>
        </w:rPr>
        <w:t xml:space="preserve"> предполагает взаимное ознакомление, но уже с методами и формами осуществления учебно-воспитательной работы (взаимное посещение педагогами уроков в школе и непосредственной образовательной деятельности детей в дошкольных отделениях с последующем обсуждением).</w:t>
      </w:r>
    </w:p>
    <w:p w:rsidR="002811C7" w:rsidRPr="002811C7" w:rsidRDefault="002811C7" w:rsidP="002811C7">
      <w:pPr>
        <w:spacing w:line="100" w:lineRule="atLeast"/>
        <w:jc w:val="both"/>
        <w:rPr>
          <w:rFonts w:ascii="Times New Roman" w:hAnsi="Times New Roman" w:cs="Times New Roman"/>
          <w:sz w:val="24"/>
          <w:szCs w:val="24"/>
        </w:rPr>
      </w:pP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 </w:t>
      </w:r>
      <w:r w:rsidRPr="002811C7">
        <w:rPr>
          <w:rFonts w:ascii="Times New Roman" w:hAnsi="Times New Roman" w:cs="Times New Roman"/>
          <w:b/>
          <w:sz w:val="24"/>
          <w:szCs w:val="24"/>
        </w:rPr>
        <w:t>Практический:</w:t>
      </w:r>
      <w:r w:rsidRPr="002811C7">
        <w:rPr>
          <w:rFonts w:ascii="Times New Roman" w:hAnsi="Times New Roman" w:cs="Times New Roman"/>
          <w:sz w:val="24"/>
          <w:szCs w:val="24"/>
        </w:rPr>
        <w:t xml:space="preserve"> выражается  с одной стороны в предварительном знакомстве учителей со своими будущими учениками, а с другой стороны - в курировании воспитателей своих бывших воспитанников в процессе обучения в начальных классах.</w:t>
      </w:r>
    </w:p>
    <w:p w:rsidR="002811C7" w:rsidRPr="002811C7" w:rsidRDefault="002811C7" w:rsidP="002811C7">
      <w:pPr>
        <w:spacing w:line="100" w:lineRule="atLeast"/>
        <w:jc w:val="both"/>
        <w:rPr>
          <w:rFonts w:ascii="Times New Roman" w:hAnsi="Times New Roman" w:cs="Times New Roman"/>
          <w:sz w:val="24"/>
          <w:szCs w:val="24"/>
        </w:rPr>
      </w:pPr>
    </w:p>
    <w:p w:rsidR="002811C7" w:rsidRPr="002811C7" w:rsidRDefault="002811C7" w:rsidP="002811C7">
      <w:pPr>
        <w:pStyle w:val="a3"/>
        <w:spacing w:before="0" w:after="0" w:line="100" w:lineRule="atLeast"/>
        <w:jc w:val="both"/>
        <w:rPr>
          <w:b/>
        </w:rPr>
      </w:pPr>
      <w:r w:rsidRPr="002811C7">
        <w:rPr>
          <w:b/>
        </w:rPr>
        <w:t xml:space="preserve">Работа с детьми включает: </w:t>
      </w:r>
    </w:p>
    <w:p w:rsidR="002811C7" w:rsidRPr="002811C7" w:rsidRDefault="002811C7" w:rsidP="002811C7">
      <w:pPr>
        <w:numPr>
          <w:ilvl w:val="0"/>
          <w:numId w:val="8"/>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Организацию адаптационных занятий с  воспитанниками дошкольных учреждений.</w:t>
      </w:r>
    </w:p>
    <w:p w:rsidR="002811C7" w:rsidRPr="002811C7" w:rsidRDefault="002811C7" w:rsidP="002811C7">
      <w:pPr>
        <w:numPr>
          <w:ilvl w:val="0"/>
          <w:numId w:val="8"/>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Совместную работу педагогов   по отслеживанию развития детей, определению “школьной зрелости”. </w:t>
      </w:r>
    </w:p>
    <w:p w:rsidR="002811C7" w:rsidRPr="002811C7" w:rsidRDefault="002811C7" w:rsidP="002811C7">
      <w:pPr>
        <w:numPr>
          <w:ilvl w:val="0"/>
          <w:numId w:val="8"/>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Проведение промежуточной и итоговой диагностики  воспитанников дошкольных отделений, направленных на изучение готовности к школьному обучению в начальных классах.</w:t>
      </w:r>
    </w:p>
    <w:p w:rsidR="002811C7" w:rsidRPr="002811C7" w:rsidRDefault="002811C7" w:rsidP="002811C7">
      <w:pPr>
        <w:numPr>
          <w:ilvl w:val="0"/>
          <w:numId w:val="8"/>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Совместное проведение  спортивных мероприятий.  </w:t>
      </w:r>
    </w:p>
    <w:p w:rsidR="002811C7" w:rsidRPr="002811C7" w:rsidRDefault="002811C7" w:rsidP="002811C7">
      <w:pPr>
        <w:spacing w:line="100" w:lineRule="atLeast"/>
        <w:jc w:val="both"/>
        <w:rPr>
          <w:rFonts w:ascii="Times New Roman" w:hAnsi="Times New Roman" w:cs="Times New Roman"/>
          <w:sz w:val="24"/>
          <w:szCs w:val="24"/>
        </w:rPr>
      </w:pPr>
    </w:p>
    <w:p w:rsidR="002811C7" w:rsidRPr="002811C7" w:rsidRDefault="002811C7" w:rsidP="002811C7">
      <w:pPr>
        <w:pStyle w:val="a3"/>
        <w:spacing w:before="0" w:after="0" w:line="100" w:lineRule="atLeast"/>
        <w:jc w:val="both"/>
        <w:rPr>
          <w:b/>
        </w:rPr>
      </w:pPr>
      <w:r w:rsidRPr="002811C7">
        <w:rPr>
          <w:b/>
        </w:rPr>
        <w:t xml:space="preserve">Система взаимодействия воспитателей, педагогов и родителей включает: </w:t>
      </w:r>
    </w:p>
    <w:p w:rsidR="002811C7" w:rsidRPr="002811C7" w:rsidRDefault="002811C7" w:rsidP="002811C7">
      <w:pPr>
        <w:numPr>
          <w:ilvl w:val="0"/>
          <w:numId w:val="6"/>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Совместное проведение родительских собраний. </w:t>
      </w:r>
    </w:p>
    <w:p w:rsidR="002811C7" w:rsidRPr="002811C7" w:rsidRDefault="002811C7" w:rsidP="002811C7">
      <w:pPr>
        <w:numPr>
          <w:ilvl w:val="0"/>
          <w:numId w:val="6"/>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Проведение Дней открытых дверей. </w:t>
      </w:r>
    </w:p>
    <w:p w:rsidR="002811C7" w:rsidRPr="002811C7" w:rsidRDefault="002811C7" w:rsidP="002811C7">
      <w:pPr>
        <w:numPr>
          <w:ilvl w:val="0"/>
          <w:numId w:val="6"/>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Посещение уроков и адаптационных занятий родителями. </w:t>
      </w:r>
    </w:p>
    <w:p w:rsidR="002811C7" w:rsidRPr="002811C7" w:rsidRDefault="002811C7" w:rsidP="002811C7">
      <w:pPr>
        <w:numPr>
          <w:ilvl w:val="0"/>
          <w:numId w:val="6"/>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Открытые занятия. </w:t>
      </w:r>
    </w:p>
    <w:p w:rsidR="002811C7" w:rsidRPr="002811C7" w:rsidRDefault="002811C7" w:rsidP="002811C7">
      <w:pPr>
        <w:numPr>
          <w:ilvl w:val="0"/>
          <w:numId w:val="6"/>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Консультации воспитателей, учителей начальных классов</w:t>
      </w:r>
    </w:p>
    <w:p w:rsidR="002811C7" w:rsidRPr="002811C7" w:rsidRDefault="002811C7" w:rsidP="002811C7">
      <w:pPr>
        <w:numPr>
          <w:ilvl w:val="0"/>
          <w:numId w:val="6"/>
        </w:numPr>
        <w:suppressAutoHyphens/>
        <w:spacing w:after="0"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Организация экскурсий по школе. </w:t>
      </w:r>
    </w:p>
    <w:p w:rsidR="002811C7" w:rsidRPr="002811C7" w:rsidRDefault="002811C7" w:rsidP="002811C7">
      <w:pPr>
        <w:numPr>
          <w:ilvl w:val="0"/>
          <w:numId w:val="6"/>
        </w:numPr>
        <w:suppressAutoHyphens/>
        <w:spacing w:after="0" w:line="100" w:lineRule="atLeast"/>
        <w:ind w:left="360" w:firstLine="0"/>
        <w:jc w:val="both"/>
        <w:rPr>
          <w:rFonts w:ascii="Times New Roman" w:hAnsi="Times New Roman" w:cs="Times New Roman"/>
          <w:sz w:val="24"/>
          <w:szCs w:val="24"/>
        </w:rPr>
      </w:pPr>
      <w:r w:rsidRPr="002811C7">
        <w:rPr>
          <w:rFonts w:ascii="Times New Roman" w:hAnsi="Times New Roman" w:cs="Times New Roman"/>
          <w:sz w:val="24"/>
          <w:szCs w:val="24"/>
        </w:rPr>
        <w:t xml:space="preserve">Привлечение родителей к организации детских праздников, спортивных соревнований. </w:t>
      </w:r>
    </w:p>
    <w:p w:rsidR="002811C7" w:rsidRPr="002811C7" w:rsidRDefault="002811C7" w:rsidP="002811C7">
      <w:pPr>
        <w:spacing w:line="100" w:lineRule="atLeast"/>
        <w:ind w:firstLine="360"/>
        <w:jc w:val="both"/>
        <w:rPr>
          <w:rFonts w:ascii="Times New Roman" w:hAnsi="Times New Roman" w:cs="Times New Roman"/>
          <w:sz w:val="24"/>
          <w:szCs w:val="24"/>
        </w:rPr>
      </w:pPr>
      <w:r w:rsidRPr="002811C7">
        <w:rPr>
          <w:rFonts w:ascii="Times New Roman" w:hAnsi="Times New Roman" w:cs="Times New Roman"/>
          <w:sz w:val="24"/>
          <w:szCs w:val="24"/>
        </w:rPr>
        <w:t xml:space="preserve">Данное направление осуществляется через разнообразные формы работы с родителями: </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1. Консультации родителей воспитателями, педагогами, психологами, учителями «Как подготовить ребенка к школе» (о значении УУД для обучения в школе), «Как оценить готовность к обучению будущих первоклассников».</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2. Лекторий в рамках «Школы будущего первоклассника».</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3. Родительские собрания: «Задачи детского сада и семьи в подготовке детей к школе с позиции формирования УУД»; «Поступление в школу - важное событие в жизни семьи».</w:t>
      </w:r>
    </w:p>
    <w:p w:rsidR="002811C7" w:rsidRPr="002811C7" w:rsidRDefault="002811C7" w:rsidP="002811C7">
      <w:pPr>
        <w:spacing w:line="100" w:lineRule="atLeast"/>
        <w:jc w:val="both"/>
        <w:rPr>
          <w:rFonts w:ascii="Times New Roman" w:hAnsi="Times New Roman" w:cs="Times New Roman"/>
          <w:sz w:val="24"/>
          <w:szCs w:val="24"/>
        </w:rPr>
      </w:pPr>
      <w:r w:rsidRPr="002811C7">
        <w:rPr>
          <w:rFonts w:ascii="Times New Roman" w:hAnsi="Times New Roman" w:cs="Times New Roman"/>
          <w:b/>
          <w:sz w:val="24"/>
          <w:szCs w:val="24"/>
        </w:rPr>
        <w:t xml:space="preserve"> Формы </w:t>
      </w:r>
      <w:r w:rsidRPr="002811C7">
        <w:rPr>
          <w:rFonts w:ascii="Times New Roman" w:hAnsi="Times New Roman" w:cs="Times New Roman"/>
          <w:sz w:val="24"/>
          <w:szCs w:val="24"/>
        </w:rPr>
        <w:t>осуществления преемственности по 3 основным направлениям раскрыты в Приложении №2</w:t>
      </w:r>
    </w:p>
    <w:p w:rsidR="002811C7" w:rsidRPr="002811C7" w:rsidRDefault="002811C7" w:rsidP="002811C7">
      <w:pPr>
        <w:pStyle w:val="21"/>
        <w:tabs>
          <w:tab w:val="left" w:pos="720"/>
        </w:tabs>
        <w:snapToGrid w:val="0"/>
        <w:spacing w:after="0" w:line="240" w:lineRule="auto"/>
        <w:jc w:val="center"/>
        <w:rPr>
          <w:b/>
        </w:rPr>
      </w:pPr>
      <w:r w:rsidRPr="002811C7">
        <w:rPr>
          <w:b/>
        </w:rPr>
        <w:t>Направления работы</w:t>
      </w:r>
    </w:p>
    <w:p w:rsidR="002811C7" w:rsidRPr="002811C7" w:rsidRDefault="002811C7" w:rsidP="002811C7">
      <w:pPr>
        <w:jc w:val="center"/>
        <w:rPr>
          <w:rFonts w:ascii="Times New Roman" w:hAnsi="Times New Roman" w:cs="Times New Roman"/>
          <w:b/>
          <w:bCs/>
          <w:sz w:val="24"/>
          <w:szCs w:val="24"/>
        </w:rPr>
      </w:pPr>
      <w:r w:rsidRPr="002811C7">
        <w:rPr>
          <w:rFonts w:ascii="Times New Roman" w:hAnsi="Times New Roman" w:cs="Times New Roman"/>
          <w:b/>
          <w:bCs/>
          <w:sz w:val="24"/>
          <w:szCs w:val="24"/>
        </w:rPr>
        <w:t>по реализации программы преемственности</w:t>
      </w:r>
    </w:p>
    <w:p w:rsidR="002811C7" w:rsidRPr="002811C7" w:rsidRDefault="002811C7" w:rsidP="002811C7">
      <w:pPr>
        <w:jc w:val="center"/>
        <w:rPr>
          <w:rFonts w:ascii="Times New Roman" w:hAnsi="Times New Roman" w:cs="Times New Roman"/>
          <w:b/>
          <w:bCs/>
          <w:sz w:val="24"/>
          <w:szCs w:val="24"/>
        </w:rPr>
      </w:pPr>
    </w:p>
    <w:tbl>
      <w:tblPr>
        <w:tblW w:w="0" w:type="auto"/>
        <w:tblInd w:w="-90" w:type="dxa"/>
        <w:tblLayout w:type="fixed"/>
        <w:tblLook w:val="0000"/>
      </w:tblPr>
      <w:tblGrid>
        <w:gridCol w:w="2291"/>
        <w:gridCol w:w="7372"/>
      </w:tblGrid>
      <w:tr w:rsidR="002811C7" w:rsidRPr="002811C7" w:rsidTr="00E60E95">
        <w:trPr>
          <w:trHeight w:val="225"/>
        </w:trPr>
        <w:tc>
          <w:tcPr>
            <w:tcW w:w="2291" w:type="dxa"/>
            <w:tcBorders>
              <w:top w:val="single" w:sz="4" w:space="0" w:color="000000"/>
              <w:left w:val="single" w:sz="4" w:space="0" w:color="000000"/>
              <w:bottom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center"/>
              <w:rPr>
                <w:b/>
              </w:rPr>
            </w:pPr>
            <w:r w:rsidRPr="002811C7">
              <w:rPr>
                <w:b/>
              </w:rPr>
              <w:t>Направления</w:t>
            </w:r>
          </w:p>
          <w:p w:rsidR="002811C7" w:rsidRPr="002811C7" w:rsidRDefault="002811C7" w:rsidP="00E60E95">
            <w:pPr>
              <w:pStyle w:val="21"/>
              <w:tabs>
                <w:tab w:val="left" w:pos="720"/>
              </w:tabs>
              <w:spacing w:after="0" w:line="240" w:lineRule="auto"/>
              <w:jc w:val="center"/>
              <w:rPr>
                <w:b/>
              </w:rPr>
            </w:pPr>
            <w:r w:rsidRPr="002811C7">
              <w:rPr>
                <w:b/>
              </w:rPr>
              <w:t>работы</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center"/>
              <w:rPr>
                <w:b/>
              </w:rPr>
            </w:pPr>
            <w:r w:rsidRPr="002811C7">
              <w:rPr>
                <w:b/>
              </w:rPr>
              <w:t>На 2013-2015 г</w:t>
            </w:r>
          </w:p>
        </w:tc>
      </w:tr>
      <w:tr w:rsidR="002811C7" w:rsidRPr="002811C7" w:rsidTr="00E60E95">
        <w:tc>
          <w:tcPr>
            <w:tcW w:w="2291" w:type="dxa"/>
            <w:tcBorders>
              <w:left w:val="single" w:sz="4" w:space="0" w:color="000000"/>
              <w:bottom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t>Теоретическое и</w:t>
            </w:r>
          </w:p>
          <w:p w:rsidR="002811C7" w:rsidRPr="002811C7" w:rsidRDefault="002811C7" w:rsidP="00E60E95">
            <w:pPr>
              <w:pStyle w:val="21"/>
              <w:tabs>
                <w:tab w:val="left" w:pos="720"/>
              </w:tabs>
              <w:spacing w:after="0" w:line="240" w:lineRule="auto"/>
              <w:jc w:val="both"/>
            </w:pPr>
            <w:r w:rsidRPr="002811C7">
              <w:t xml:space="preserve">Информационное обеспечение </w:t>
            </w:r>
            <w:r w:rsidRPr="002811C7">
              <w:lastRenderedPageBreak/>
              <w:t>программы.</w:t>
            </w:r>
          </w:p>
          <w:p w:rsidR="002811C7" w:rsidRPr="002811C7" w:rsidRDefault="002811C7" w:rsidP="00E60E95">
            <w:pPr>
              <w:pStyle w:val="21"/>
              <w:tabs>
                <w:tab w:val="left" w:pos="720"/>
              </w:tabs>
              <w:snapToGrid w:val="0"/>
              <w:spacing w:after="0" w:line="240" w:lineRule="auto"/>
            </w:pPr>
            <w:r w:rsidRPr="002811C7">
              <w:t>Сбор и анализ информации (анкеты, опросные листы, срезы, тесты)</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lastRenderedPageBreak/>
              <w:t xml:space="preserve">Теоретический анализ состояния проблемы преемственности в научно-методической литературе,  передовом педагогическом опыте. </w:t>
            </w:r>
          </w:p>
          <w:p w:rsidR="002811C7" w:rsidRPr="002811C7" w:rsidRDefault="002811C7" w:rsidP="00E60E95">
            <w:pPr>
              <w:pStyle w:val="21"/>
              <w:tabs>
                <w:tab w:val="left" w:pos="720"/>
              </w:tabs>
              <w:spacing w:after="0" w:line="240" w:lineRule="auto"/>
              <w:jc w:val="both"/>
            </w:pPr>
            <w:r w:rsidRPr="002811C7">
              <w:t xml:space="preserve">Оценка собственных возможностей и ресурсов в решении проблемы. </w:t>
            </w:r>
            <w:r w:rsidRPr="002811C7">
              <w:lastRenderedPageBreak/>
              <w:t>Подготовка нормативно-правовой базы. Изучение социума (запросы родителей).</w:t>
            </w:r>
          </w:p>
          <w:p w:rsidR="002811C7" w:rsidRPr="002811C7" w:rsidRDefault="002811C7" w:rsidP="00E60E95">
            <w:pPr>
              <w:pStyle w:val="21"/>
              <w:tabs>
                <w:tab w:val="left" w:pos="720"/>
              </w:tabs>
              <w:spacing w:after="0" w:line="240" w:lineRule="auto"/>
              <w:jc w:val="both"/>
            </w:pPr>
            <w:r w:rsidRPr="002811C7">
              <w:t xml:space="preserve">Определение уровня готовности детей к школе. </w:t>
            </w:r>
          </w:p>
          <w:p w:rsidR="002811C7" w:rsidRPr="002811C7" w:rsidRDefault="002811C7" w:rsidP="00E60E95">
            <w:pPr>
              <w:pStyle w:val="21"/>
              <w:tabs>
                <w:tab w:val="left" w:pos="720"/>
              </w:tabs>
              <w:snapToGrid w:val="0"/>
              <w:spacing w:after="0" w:line="240" w:lineRule="auto"/>
              <w:jc w:val="both"/>
            </w:pPr>
            <w:r w:rsidRPr="002811C7">
              <w:t xml:space="preserve">Владение современными педагогическими технологиями построения образовательного процесса в ДОУ и начальной школе. Формирование банка данных по имеющимся технологиям. </w:t>
            </w:r>
          </w:p>
          <w:p w:rsidR="002811C7" w:rsidRPr="002811C7" w:rsidRDefault="002811C7" w:rsidP="00E60E95">
            <w:pPr>
              <w:pStyle w:val="21"/>
              <w:tabs>
                <w:tab w:val="left" w:pos="720"/>
              </w:tabs>
              <w:snapToGrid w:val="0"/>
              <w:spacing w:after="0" w:line="240" w:lineRule="auto"/>
              <w:jc w:val="both"/>
            </w:pPr>
          </w:p>
          <w:p w:rsidR="002811C7" w:rsidRPr="002811C7" w:rsidRDefault="002811C7" w:rsidP="00E60E95">
            <w:pPr>
              <w:pStyle w:val="21"/>
              <w:tabs>
                <w:tab w:val="left" w:pos="720"/>
              </w:tabs>
              <w:snapToGrid w:val="0"/>
              <w:spacing w:after="0" w:line="240" w:lineRule="auto"/>
              <w:jc w:val="both"/>
            </w:pPr>
            <w:r w:rsidRPr="002811C7">
              <w:t>Определение влияния инновационных технологий на воспитательно-образовательный процесс, определение уровня и качества знаний детей в соответствии с  ФГОС.</w:t>
            </w:r>
          </w:p>
          <w:p w:rsidR="002811C7" w:rsidRPr="002811C7" w:rsidRDefault="002811C7" w:rsidP="00E60E95">
            <w:pPr>
              <w:pStyle w:val="21"/>
              <w:tabs>
                <w:tab w:val="left" w:pos="720"/>
              </w:tabs>
              <w:snapToGrid w:val="0"/>
              <w:spacing w:after="0" w:line="240" w:lineRule="auto"/>
              <w:jc w:val="both"/>
            </w:pPr>
          </w:p>
          <w:p w:rsidR="002811C7" w:rsidRPr="002811C7" w:rsidRDefault="002811C7" w:rsidP="00E60E95">
            <w:pPr>
              <w:pStyle w:val="21"/>
              <w:tabs>
                <w:tab w:val="left" w:pos="720"/>
              </w:tabs>
              <w:snapToGrid w:val="0"/>
              <w:spacing w:after="0" w:line="240" w:lineRule="auto"/>
              <w:jc w:val="both"/>
            </w:pPr>
            <w:r w:rsidRPr="002811C7">
              <w:t>Перспектива:  Определение уровня и качества знаний детей в динамике. Педагогическая диагностика. Анализ влияния инновационных технологий на развитие образовательного учреждения. Публикации о ходе инновационной деятельности.</w:t>
            </w:r>
          </w:p>
          <w:p w:rsidR="002811C7" w:rsidRPr="002811C7" w:rsidRDefault="002811C7" w:rsidP="00E60E95">
            <w:pPr>
              <w:pStyle w:val="21"/>
              <w:tabs>
                <w:tab w:val="left" w:pos="720"/>
              </w:tabs>
              <w:snapToGrid w:val="0"/>
              <w:spacing w:after="0" w:line="240" w:lineRule="auto"/>
              <w:jc w:val="both"/>
            </w:pPr>
            <w:r w:rsidRPr="002811C7">
              <w:t xml:space="preserve">Презентация педагогического опыта на методических объединениях специалистов ДОУ и начальной школы. </w:t>
            </w:r>
          </w:p>
          <w:p w:rsidR="002811C7" w:rsidRPr="002811C7" w:rsidRDefault="002811C7" w:rsidP="00E60E95">
            <w:pPr>
              <w:pStyle w:val="21"/>
              <w:tabs>
                <w:tab w:val="left" w:pos="720"/>
              </w:tabs>
              <w:snapToGrid w:val="0"/>
              <w:spacing w:after="0" w:line="240" w:lineRule="auto"/>
              <w:jc w:val="both"/>
            </w:pPr>
          </w:p>
        </w:tc>
      </w:tr>
      <w:tr w:rsidR="002811C7" w:rsidRPr="002811C7" w:rsidTr="00E60E95">
        <w:tc>
          <w:tcPr>
            <w:tcW w:w="2291" w:type="dxa"/>
            <w:tcBorders>
              <w:left w:val="single" w:sz="4" w:space="0" w:color="000000"/>
              <w:bottom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lastRenderedPageBreak/>
              <w:t xml:space="preserve">Финансовое, материально-техническое обеспечение. </w:t>
            </w:r>
          </w:p>
        </w:tc>
        <w:tc>
          <w:tcPr>
            <w:tcW w:w="7372" w:type="dxa"/>
            <w:tcBorders>
              <w:left w:val="single" w:sz="4" w:space="0" w:color="000000"/>
              <w:bottom w:val="single" w:sz="4" w:space="0" w:color="000000"/>
              <w:right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t xml:space="preserve">Анализ уровня развития МТ базы и ее возможностей для ведения инновационной деятельности. Организация работы психолого-педагогической службы и сопровождение детей. Консультирование родителей будущих воспитанников. </w:t>
            </w:r>
          </w:p>
          <w:p w:rsidR="002811C7" w:rsidRPr="002811C7" w:rsidRDefault="002811C7" w:rsidP="00E60E95">
            <w:pPr>
              <w:pStyle w:val="21"/>
              <w:tabs>
                <w:tab w:val="left" w:pos="720"/>
              </w:tabs>
              <w:snapToGrid w:val="0"/>
              <w:spacing w:after="0" w:line="240" w:lineRule="auto"/>
              <w:jc w:val="both"/>
            </w:pPr>
            <w:r w:rsidRPr="002811C7">
              <w:t>Организация кружковой работы.</w:t>
            </w:r>
          </w:p>
          <w:p w:rsidR="002811C7" w:rsidRPr="002811C7" w:rsidRDefault="002811C7" w:rsidP="00E60E95">
            <w:pPr>
              <w:pStyle w:val="21"/>
              <w:tabs>
                <w:tab w:val="left" w:pos="720"/>
              </w:tabs>
              <w:snapToGrid w:val="0"/>
              <w:spacing w:after="0" w:line="240" w:lineRule="auto"/>
              <w:jc w:val="both"/>
            </w:pPr>
          </w:p>
        </w:tc>
      </w:tr>
      <w:tr w:rsidR="002811C7" w:rsidRPr="002811C7" w:rsidTr="00E60E95">
        <w:tc>
          <w:tcPr>
            <w:tcW w:w="2291" w:type="dxa"/>
            <w:tcBorders>
              <w:left w:val="single" w:sz="4" w:space="0" w:color="000000"/>
              <w:bottom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t xml:space="preserve">Работа с педагогическими кадрами </w:t>
            </w:r>
          </w:p>
        </w:tc>
        <w:tc>
          <w:tcPr>
            <w:tcW w:w="7372" w:type="dxa"/>
            <w:tcBorders>
              <w:left w:val="single" w:sz="4" w:space="0" w:color="000000"/>
              <w:bottom w:val="single" w:sz="4" w:space="0" w:color="000000"/>
              <w:right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t xml:space="preserve">Разработка, утверждение и внедрение программы «Преемственность дошкольного и начального школьного образования»,  </w:t>
            </w:r>
          </w:p>
          <w:p w:rsidR="002811C7" w:rsidRPr="002811C7" w:rsidRDefault="002811C7" w:rsidP="00E60E95">
            <w:pPr>
              <w:tabs>
                <w:tab w:val="left" w:pos="720"/>
              </w:tabs>
              <w:snapToGrid w:val="0"/>
              <w:jc w:val="both"/>
              <w:rPr>
                <w:rFonts w:ascii="Times New Roman" w:hAnsi="Times New Roman" w:cs="Times New Roman"/>
                <w:sz w:val="24"/>
                <w:szCs w:val="24"/>
              </w:rPr>
            </w:pPr>
            <w:r w:rsidRPr="002811C7">
              <w:rPr>
                <w:rFonts w:ascii="Times New Roman" w:hAnsi="Times New Roman" w:cs="Times New Roman"/>
                <w:sz w:val="24"/>
                <w:szCs w:val="24"/>
              </w:rPr>
              <w:t xml:space="preserve">Разработка и внедрение перспективного плана работы с детьми в соответствии с ФГОС </w:t>
            </w:r>
          </w:p>
          <w:p w:rsidR="002811C7" w:rsidRPr="002811C7" w:rsidRDefault="002811C7" w:rsidP="00E60E95">
            <w:pPr>
              <w:pStyle w:val="21"/>
              <w:tabs>
                <w:tab w:val="left" w:pos="720"/>
              </w:tabs>
              <w:spacing w:after="0" w:line="240" w:lineRule="auto"/>
              <w:jc w:val="both"/>
            </w:pPr>
            <w:r w:rsidRPr="002811C7">
              <w:t>Использования разных видов деятельности.</w:t>
            </w:r>
          </w:p>
          <w:p w:rsidR="002811C7" w:rsidRPr="002811C7" w:rsidRDefault="002811C7" w:rsidP="00E60E95">
            <w:pPr>
              <w:pStyle w:val="21"/>
              <w:tabs>
                <w:tab w:val="left" w:pos="720"/>
              </w:tabs>
              <w:snapToGrid w:val="0"/>
              <w:spacing w:after="0" w:line="240" w:lineRule="auto"/>
              <w:jc w:val="both"/>
              <w:rPr>
                <w:rStyle w:val="grame"/>
              </w:rPr>
            </w:pPr>
            <w:r w:rsidRPr="002811C7">
              <w:t xml:space="preserve">Повышение квалификации работников </w:t>
            </w:r>
            <w:r w:rsidRPr="002811C7">
              <w:rPr>
                <w:rStyle w:val="grame"/>
              </w:rPr>
              <w:t>в рамках преемственности.</w:t>
            </w:r>
          </w:p>
          <w:p w:rsidR="002811C7" w:rsidRPr="002811C7" w:rsidRDefault="002811C7" w:rsidP="00E60E95">
            <w:pPr>
              <w:pStyle w:val="21"/>
              <w:tabs>
                <w:tab w:val="left" w:pos="720"/>
              </w:tabs>
              <w:snapToGrid w:val="0"/>
              <w:spacing w:after="0" w:line="240" w:lineRule="auto"/>
              <w:jc w:val="both"/>
            </w:pPr>
            <w:r w:rsidRPr="002811C7">
              <w:t>Интеграция образовательных областей</w:t>
            </w:r>
          </w:p>
          <w:p w:rsidR="002811C7" w:rsidRPr="002811C7" w:rsidRDefault="002811C7" w:rsidP="00E60E95">
            <w:pPr>
              <w:pStyle w:val="21"/>
              <w:tabs>
                <w:tab w:val="left" w:pos="720"/>
              </w:tabs>
              <w:spacing w:after="0" w:line="240" w:lineRule="auto"/>
              <w:jc w:val="both"/>
            </w:pPr>
            <w:r w:rsidRPr="002811C7">
              <w:t xml:space="preserve"> Оформление опыта работы в разных формах.</w:t>
            </w:r>
          </w:p>
          <w:p w:rsidR="002811C7" w:rsidRPr="002811C7" w:rsidRDefault="002811C7" w:rsidP="00E60E95">
            <w:pPr>
              <w:pStyle w:val="21"/>
              <w:tabs>
                <w:tab w:val="left" w:pos="720"/>
              </w:tabs>
              <w:snapToGrid w:val="0"/>
              <w:spacing w:after="0" w:line="240" w:lineRule="auto"/>
              <w:jc w:val="both"/>
              <w:rPr>
                <w:rStyle w:val="grame"/>
              </w:rPr>
            </w:pPr>
            <w:r w:rsidRPr="002811C7">
              <w:rPr>
                <w:rStyle w:val="grame"/>
              </w:rPr>
              <w:t>Определение качества и результативности.</w:t>
            </w:r>
          </w:p>
          <w:p w:rsidR="002811C7" w:rsidRPr="002811C7" w:rsidRDefault="002811C7" w:rsidP="00E60E95">
            <w:pPr>
              <w:pStyle w:val="21"/>
              <w:tabs>
                <w:tab w:val="left" w:pos="720"/>
              </w:tabs>
              <w:snapToGrid w:val="0"/>
              <w:spacing w:after="0" w:line="240" w:lineRule="auto"/>
              <w:jc w:val="both"/>
            </w:pPr>
          </w:p>
        </w:tc>
      </w:tr>
      <w:tr w:rsidR="002811C7" w:rsidRPr="002811C7" w:rsidTr="00E60E95">
        <w:tc>
          <w:tcPr>
            <w:tcW w:w="2291" w:type="dxa"/>
            <w:tcBorders>
              <w:left w:val="single" w:sz="4" w:space="0" w:color="000000"/>
              <w:bottom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t>Работа с детьми</w:t>
            </w:r>
          </w:p>
        </w:tc>
        <w:tc>
          <w:tcPr>
            <w:tcW w:w="7372" w:type="dxa"/>
            <w:tcBorders>
              <w:left w:val="single" w:sz="4" w:space="0" w:color="000000"/>
              <w:bottom w:val="single" w:sz="4" w:space="0" w:color="000000"/>
              <w:right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t>Выявление интересов, потребностей, проблем в развитии.</w:t>
            </w:r>
          </w:p>
          <w:p w:rsidR="002811C7" w:rsidRPr="002811C7" w:rsidRDefault="002811C7" w:rsidP="00E60E95">
            <w:pPr>
              <w:pStyle w:val="21"/>
              <w:tabs>
                <w:tab w:val="left" w:pos="720"/>
              </w:tabs>
              <w:spacing w:after="0" w:line="240" w:lineRule="auto"/>
              <w:jc w:val="both"/>
            </w:pPr>
            <w:r w:rsidRPr="002811C7">
              <w:t>Определение группы риска.</w:t>
            </w:r>
          </w:p>
          <w:p w:rsidR="002811C7" w:rsidRPr="002811C7" w:rsidRDefault="002811C7" w:rsidP="00E60E95">
            <w:pPr>
              <w:pStyle w:val="21"/>
              <w:tabs>
                <w:tab w:val="left" w:pos="720"/>
              </w:tabs>
              <w:snapToGrid w:val="0"/>
              <w:spacing w:after="0" w:line="240" w:lineRule="auto"/>
              <w:jc w:val="both"/>
            </w:pPr>
            <w:r w:rsidRPr="002811C7">
              <w:t xml:space="preserve">Оценка возможностей уровня развития и качества знаний с использованием новых технологий. </w:t>
            </w:r>
          </w:p>
          <w:p w:rsidR="002811C7" w:rsidRPr="002811C7" w:rsidRDefault="002811C7" w:rsidP="00E60E95">
            <w:pPr>
              <w:pStyle w:val="21"/>
              <w:tabs>
                <w:tab w:val="left" w:pos="720"/>
              </w:tabs>
              <w:snapToGrid w:val="0"/>
              <w:spacing w:after="0" w:line="240" w:lineRule="auto"/>
              <w:jc w:val="both"/>
            </w:pPr>
            <w:r w:rsidRPr="002811C7">
              <w:t>Организация образовательного процесса на основе принципов ФГОС.</w:t>
            </w:r>
          </w:p>
          <w:p w:rsidR="002811C7" w:rsidRPr="002811C7" w:rsidRDefault="002811C7" w:rsidP="00E60E95">
            <w:pPr>
              <w:pStyle w:val="21"/>
              <w:tabs>
                <w:tab w:val="left" w:pos="720"/>
              </w:tabs>
              <w:snapToGrid w:val="0"/>
              <w:spacing w:after="0" w:line="240" w:lineRule="auto"/>
              <w:jc w:val="both"/>
            </w:pPr>
            <w:r w:rsidRPr="002811C7">
              <w:t>Определение уровня развития, анализа достижения результатов с предыдущими годами.</w:t>
            </w:r>
          </w:p>
          <w:p w:rsidR="002811C7" w:rsidRPr="002811C7" w:rsidRDefault="002811C7" w:rsidP="00E60E95">
            <w:pPr>
              <w:pStyle w:val="21"/>
              <w:tabs>
                <w:tab w:val="left" w:pos="720"/>
              </w:tabs>
              <w:snapToGrid w:val="0"/>
              <w:spacing w:after="0" w:line="240" w:lineRule="auto"/>
              <w:jc w:val="both"/>
            </w:pPr>
            <w:r w:rsidRPr="002811C7">
              <w:t>Подготовка портфолио при переходе на следующую ступень обучения.</w:t>
            </w:r>
          </w:p>
          <w:p w:rsidR="002811C7" w:rsidRPr="002811C7" w:rsidRDefault="002811C7" w:rsidP="00E60E95">
            <w:pPr>
              <w:pStyle w:val="21"/>
              <w:tabs>
                <w:tab w:val="left" w:pos="720"/>
              </w:tabs>
              <w:snapToGrid w:val="0"/>
              <w:spacing w:after="0" w:line="240" w:lineRule="auto"/>
              <w:jc w:val="both"/>
            </w:pPr>
            <w:r w:rsidRPr="002811C7">
              <w:t>Обработка результатов по усвоению программы.</w:t>
            </w:r>
          </w:p>
          <w:p w:rsidR="002811C7" w:rsidRPr="002811C7" w:rsidRDefault="002811C7" w:rsidP="00E60E95">
            <w:pPr>
              <w:pStyle w:val="21"/>
              <w:tabs>
                <w:tab w:val="left" w:pos="720"/>
              </w:tabs>
              <w:snapToGrid w:val="0"/>
              <w:spacing w:after="0" w:line="240" w:lineRule="auto"/>
              <w:jc w:val="both"/>
            </w:pPr>
          </w:p>
        </w:tc>
      </w:tr>
      <w:tr w:rsidR="002811C7" w:rsidRPr="002811C7" w:rsidTr="00E60E95">
        <w:tc>
          <w:tcPr>
            <w:tcW w:w="2291" w:type="dxa"/>
            <w:tcBorders>
              <w:left w:val="single" w:sz="4" w:space="0" w:color="000000"/>
              <w:bottom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t>Внешние связи с заинтересованными организациями.</w:t>
            </w:r>
          </w:p>
        </w:tc>
        <w:tc>
          <w:tcPr>
            <w:tcW w:w="7372" w:type="dxa"/>
            <w:tcBorders>
              <w:left w:val="single" w:sz="4" w:space="0" w:color="000000"/>
              <w:bottom w:val="single" w:sz="4" w:space="0" w:color="000000"/>
              <w:right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t>Обобщение педагогического опыта, анализ результативности программы</w:t>
            </w:r>
          </w:p>
          <w:p w:rsidR="002811C7" w:rsidRPr="002811C7" w:rsidRDefault="002811C7" w:rsidP="00E60E95">
            <w:pPr>
              <w:pStyle w:val="21"/>
              <w:tabs>
                <w:tab w:val="left" w:pos="720"/>
              </w:tabs>
              <w:snapToGrid w:val="0"/>
              <w:spacing w:after="0" w:line="240" w:lineRule="auto"/>
              <w:jc w:val="both"/>
            </w:pPr>
            <w:r w:rsidRPr="002811C7">
              <w:t>Организация работы МО, творческие встречи</w:t>
            </w:r>
          </w:p>
          <w:p w:rsidR="002811C7" w:rsidRPr="002811C7" w:rsidRDefault="002811C7" w:rsidP="00E60E95">
            <w:pPr>
              <w:pStyle w:val="21"/>
              <w:tabs>
                <w:tab w:val="left" w:pos="720"/>
              </w:tabs>
              <w:snapToGrid w:val="0"/>
              <w:spacing w:after="0" w:line="240" w:lineRule="auto"/>
              <w:jc w:val="both"/>
            </w:pPr>
          </w:p>
        </w:tc>
      </w:tr>
      <w:tr w:rsidR="002811C7" w:rsidRPr="002811C7" w:rsidTr="00E60E95">
        <w:tc>
          <w:tcPr>
            <w:tcW w:w="2291" w:type="dxa"/>
            <w:tcBorders>
              <w:left w:val="single" w:sz="4" w:space="0" w:color="000000"/>
              <w:bottom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t xml:space="preserve">Работа с семьей. Поиск развития </w:t>
            </w:r>
            <w:r w:rsidRPr="002811C7">
              <w:lastRenderedPageBreak/>
              <w:t xml:space="preserve">педагогического сотрудничества </w:t>
            </w:r>
          </w:p>
        </w:tc>
        <w:tc>
          <w:tcPr>
            <w:tcW w:w="7372" w:type="dxa"/>
            <w:tcBorders>
              <w:left w:val="single" w:sz="4" w:space="0" w:color="000000"/>
              <w:bottom w:val="single" w:sz="4" w:space="0" w:color="000000"/>
              <w:right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lastRenderedPageBreak/>
              <w:t xml:space="preserve">Предоставление возможности ознакомления с результатами деятельности педагогов и детей через различные организационные  </w:t>
            </w:r>
            <w:r w:rsidRPr="002811C7">
              <w:lastRenderedPageBreak/>
              <w:t xml:space="preserve">формы работы. </w:t>
            </w:r>
          </w:p>
          <w:p w:rsidR="002811C7" w:rsidRPr="002811C7" w:rsidRDefault="002811C7" w:rsidP="00E60E95">
            <w:pPr>
              <w:pStyle w:val="21"/>
              <w:tabs>
                <w:tab w:val="left" w:pos="720"/>
              </w:tabs>
              <w:snapToGrid w:val="0"/>
              <w:spacing w:after="0" w:line="240" w:lineRule="auto"/>
              <w:jc w:val="both"/>
            </w:pPr>
            <w:r w:rsidRPr="002811C7">
              <w:t>Психолого-педагогические консультации. Анкетирование и опрос родителей для выявления родительских потребностей и ожиданий.</w:t>
            </w:r>
          </w:p>
          <w:p w:rsidR="002811C7" w:rsidRPr="002811C7" w:rsidRDefault="002811C7" w:rsidP="00E60E95">
            <w:pPr>
              <w:pStyle w:val="21"/>
              <w:tabs>
                <w:tab w:val="left" w:pos="720"/>
              </w:tabs>
              <w:snapToGrid w:val="0"/>
              <w:spacing w:after="0" w:line="240" w:lineRule="auto"/>
              <w:jc w:val="both"/>
            </w:pPr>
            <w:r w:rsidRPr="002811C7">
              <w:t>Обеспечение родителей педагогическими знаниями и ознакомление их с результатами работы через наглядную информацию, творческие отчеты перед родителями. (Рекомендации для родителей по подготовке детей к школе. Приложение № 5). Организация работы родительского комитета.</w:t>
            </w:r>
          </w:p>
          <w:p w:rsidR="002811C7" w:rsidRPr="002811C7" w:rsidRDefault="002811C7" w:rsidP="00E60E95">
            <w:pPr>
              <w:pStyle w:val="21"/>
              <w:tabs>
                <w:tab w:val="left" w:pos="720"/>
              </w:tabs>
              <w:snapToGrid w:val="0"/>
              <w:spacing w:after="0" w:line="240" w:lineRule="auto"/>
              <w:jc w:val="both"/>
            </w:pPr>
            <w:r w:rsidRPr="002811C7">
              <w:t>Анализ взаимодействия с семьей по достижению поставленной цели. Результаты работы родительского комитета.</w:t>
            </w:r>
          </w:p>
        </w:tc>
      </w:tr>
      <w:tr w:rsidR="002811C7" w:rsidRPr="002811C7" w:rsidTr="00E60E95">
        <w:tc>
          <w:tcPr>
            <w:tcW w:w="2291" w:type="dxa"/>
            <w:tcBorders>
              <w:left w:val="single" w:sz="4" w:space="0" w:color="000000"/>
              <w:bottom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lastRenderedPageBreak/>
              <w:t>Обеспечение оптимального пути выполнения программы «Преемственность дошкольного и начального школьн. образования»</w:t>
            </w:r>
          </w:p>
        </w:tc>
        <w:tc>
          <w:tcPr>
            <w:tcW w:w="7372" w:type="dxa"/>
            <w:tcBorders>
              <w:left w:val="single" w:sz="4" w:space="0" w:color="000000"/>
              <w:bottom w:val="single" w:sz="4" w:space="0" w:color="000000"/>
              <w:right w:val="single" w:sz="4" w:space="0" w:color="000000"/>
            </w:tcBorders>
            <w:shd w:val="clear" w:color="auto" w:fill="auto"/>
          </w:tcPr>
          <w:p w:rsidR="002811C7" w:rsidRPr="002811C7" w:rsidRDefault="002811C7" w:rsidP="00E60E95">
            <w:pPr>
              <w:pStyle w:val="21"/>
              <w:tabs>
                <w:tab w:val="left" w:pos="720"/>
              </w:tabs>
              <w:snapToGrid w:val="0"/>
              <w:spacing w:after="0" w:line="240" w:lineRule="auto"/>
              <w:jc w:val="both"/>
            </w:pPr>
            <w:r w:rsidRPr="002811C7">
              <w:t xml:space="preserve">Выявление и анализ недостатков, корректировка. </w:t>
            </w:r>
          </w:p>
          <w:p w:rsidR="002811C7" w:rsidRPr="002811C7" w:rsidRDefault="002811C7" w:rsidP="00E60E95">
            <w:pPr>
              <w:pStyle w:val="21"/>
              <w:tabs>
                <w:tab w:val="left" w:pos="720"/>
              </w:tabs>
              <w:snapToGrid w:val="0"/>
              <w:spacing w:after="0" w:line="240" w:lineRule="auto"/>
              <w:jc w:val="both"/>
            </w:pPr>
            <w:r w:rsidRPr="002811C7">
              <w:t>Использование системы контроля за деятельностью педагога и ребенка. Анализ выполнения образовательной программы</w:t>
            </w:r>
          </w:p>
          <w:p w:rsidR="002811C7" w:rsidRPr="002811C7" w:rsidRDefault="002811C7" w:rsidP="00E60E95">
            <w:pPr>
              <w:pStyle w:val="21"/>
              <w:tabs>
                <w:tab w:val="left" w:pos="720"/>
              </w:tabs>
              <w:snapToGrid w:val="0"/>
              <w:spacing w:after="0" w:line="240" w:lineRule="auto"/>
              <w:jc w:val="both"/>
            </w:pPr>
            <w:r w:rsidRPr="002811C7">
              <w:t>Организация работ по использованию полученных результатов всеми участниками воспитательно-образовательного процесса; Обобщение опыта работы. Составление методических рекомендаций, подготовка итогового отчета.</w:t>
            </w:r>
          </w:p>
          <w:p w:rsidR="002811C7" w:rsidRPr="002811C7" w:rsidRDefault="002811C7" w:rsidP="00E60E95">
            <w:pPr>
              <w:pStyle w:val="21"/>
              <w:tabs>
                <w:tab w:val="left" w:pos="720"/>
              </w:tabs>
              <w:snapToGrid w:val="0"/>
              <w:spacing w:after="0" w:line="240" w:lineRule="auto"/>
              <w:jc w:val="both"/>
            </w:pPr>
          </w:p>
        </w:tc>
      </w:tr>
    </w:tbl>
    <w:p w:rsidR="002811C7" w:rsidRPr="002811C7" w:rsidRDefault="002811C7" w:rsidP="002811C7">
      <w:pPr>
        <w:spacing w:line="360" w:lineRule="auto"/>
        <w:ind w:firstLine="708"/>
        <w:jc w:val="both"/>
        <w:rPr>
          <w:rFonts w:ascii="Times New Roman" w:hAnsi="Times New Roman" w:cs="Times New Roman"/>
          <w:sz w:val="24"/>
          <w:szCs w:val="24"/>
        </w:rPr>
      </w:pPr>
    </w:p>
    <w:p w:rsidR="002811C7" w:rsidRPr="002811C7" w:rsidRDefault="002811C7" w:rsidP="002811C7">
      <w:pPr>
        <w:spacing w:line="100" w:lineRule="atLeast"/>
        <w:ind w:firstLine="708"/>
        <w:rPr>
          <w:rFonts w:ascii="Times New Roman" w:hAnsi="Times New Roman" w:cs="Times New Roman"/>
          <w:sz w:val="24"/>
          <w:szCs w:val="24"/>
        </w:rPr>
      </w:pPr>
      <w:r w:rsidRPr="002811C7">
        <w:rPr>
          <w:rFonts w:ascii="Times New Roman" w:hAnsi="Times New Roman" w:cs="Times New Roman"/>
          <w:sz w:val="24"/>
          <w:szCs w:val="24"/>
        </w:rPr>
        <w:t>На основе выделенных направлений в программе составлен совместный план работы БДОУ «Нюксенский ДСОВ №2»  и  начальной школы БОУ «Нюксенская НОШ»  по реализации  преемственности, где отражены основные мероприятия, определены сроки, ответственные.                   Приложение № 1</w:t>
      </w:r>
    </w:p>
    <w:p w:rsidR="002811C7" w:rsidRPr="002811C7" w:rsidRDefault="002811C7" w:rsidP="002811C7">
      <w:pPr>
        <w:spacing w:line="100" w:lineRule="atLeast"/>
        <w:ind w:firstLine="708"/>
        <w:rPr>
          <w:rFonts w:ascii="Times New Roman" w:hAnsi="Times New Roman" w:cs="Times New Roman"/>
          <w:sz w:val="24"/>
          <w:szCs w:val="24"/>
        </w:rPr>
      </w:pPr>
    </w:p>
    <w:p w:rsidR="002811C7" w:rsidRPr="002811C7" w:rsidRDefault="002811C7" w:rsidP="002811C7">
      <w:pPr>
        <w:spacing w:line="100" w:lineRule="atLeast"/>
        <w:ind w:firstLine="708"/>
        <w:rPr>
          <w:rFonts w:ascii="Times New Roman" w:hAnsi="Times New Roman" w:cs="Times New Roman"/>
          <w:sz w:val="24"/>
          <w:szCs w:val="24"/>
        </w:rPr>
      </w:pPr>
    </w:p>
    <w:p w:rsidR="002811C7" w:rsidRPr="002811C7" w:rsidRDefault="002811C7" w:rsidP="002811C7">
      <w:pPr>
        <w:pStyle w:val="aa"/>
        <w:spacing w:line="100" w:lineRule="atLeast"/>
        <w:ind w:firstLine="567"/>
        <w:jc w:val="both"/>
      </w:pPr>
      <w:r w:rsidRPr="002811C7">
        <w:t xml:space="preserve">Однако преемственность должна соблюдаться не только в единстве требований ДОУ и школы к психологической подготовке дошкольника к школе, а так же соблюдать преемственность в </w:t>
      </w:r>
      <w:r w:rsidRPr="002811C7">
        <w:rPr>
          <w:b/>
          <w:bCs/>
        </w:rPr>
        <w:t xml:space="preserve">сформированности учебных универсальных действий </w:t>
      </w:r>
      <w:r w:rsidRPr="002811C7">
        <w:t>от ДОУ к школе.</w:t>
      </w:r>
    </w:p>
    <w:p w:rsidR="002811C7" w:rsidRPr="002811C7" w:rsidRDefault="002811C7" w:rsidP="002811C7">
      <w:pPr>
        <w:pStyle w:val="aa"/>
        <w:spacing w:line="100" w:lineRule="atLeast"/>
        <w:ind w:firstLine="567"/>
        <w:jc w:val="both"/>
      </w:pPr>
      <w:r w:rsidRPr="002811C7">
        <w:t xml:space="preserve">Введение Федеральных Государственных Стандартов (ФГОС) в дошкольном  и  начальном школьном образовании – важный этап преемственности детского сада и школы. </w:t>
      </w:r>
    </w:p>
    <w:p w:rsidR="002811C7" w:rsidRPr="002811C7" w:rsidRDefault="002811C7" w:rsidP="002811C7">
      <w:pPr>
        <w:pStyle w:val="aa"/>
        <w:spacing w:line="100" w:lineRule="atLeast"/>
        <w:ind w:firstLine="567"/>
        <w:jc w:val="both"/>
      </w:pPr>
      <w:r w:rsidRPr="002811C7">
        <w:t xml:space="preserve">Они оградили нас от понимания преемственности между детским садом и начальной школы как преемственности по учебным предметам и по тому, какие знания, умения и навыки мы должны давать детям в детском саду и с какими знаниями школа должна их получать. </w:t>
      </w:r>
    </w:p>
    <w:p w:rsidR="002811C7" w:rsidRPr="002811C7" w:rsidRDefault="002811C7" w:rsidP="002811C7">
      <w:pPr>
        <w:pStyle w:val="aa"/>
        <w:spacing w:line="100" w:lineRule="atLeast"/>
        <w:ind w:firstLine="567"/>
        <w:jc w:val="both"/>
        <w:rPr>
          <w:u w:val="single"/>
        </w:rPr>
      </w:pPr>
      <w:r w:rsidRPr="002811C7">
        <w:rPr>
          <w:u w:val="single"/>
        </w:rPr>
        <w:t>Задача дошкольного обучения — формирование у детей умения учиться.</w:t>
      </w:r>
    </w:p>
    <w:p w:rsidR="002811C7" w:rsidRPr="002811C7" w:rsidRDefault="002811C7" w:rsidP="002811C7">
      <w:pPr>
        <w:pStyle w:val="aa"/>
        <w:spacing w:line="100" w:lineRule="atLeast"/>
        <w:ind w:firstLine="567"/>
        <w:jc w:val="both"/>
        <w:rPr>
          <w:u w:val="single"/>
        </w:rPr>
      </w:pPr>
      <w:r w:rsidRPr="002811C7">
        <w:rPr>
          <w:u w:val="single"/>
        </w:rPr>
        <w:t>Задача начального обучения  – учить детей самостоятельно учиться.</w:t>
      </w:r>
    </w:p>
    <w:p w:rsidR="002811C7" w:rsidRPr="002811C7" w:rsidRDefault="002811C7" w:rsidP="002811C7">
      <w:pPr>
        <w:pStyle w:val="aa"/>
        <w:spacing w:line="100" w:lineRule="atLeast"/>
        <w:ind w:firstLine="567"/>
        <w:jc w:val="both"/>
      </w:pPr>
      <w:r w:rsidRPr="002811C7">
        <w:t>На современном этапе произошло смещение акцента в понимании готовности ребенка к обучению в школе с интеллектуальной на личностную готовность, которая определяется сформированной «внутренней позицией школьника» (способностью ребенка принять на себя новую социальную роль ученика). Во главу угла выходят сформированные познавательные мотивы обучения, то есть сознательное желание ребенка учиться, познавать что-то новое, опираясь на уже полученные знания. Таким образом, для современного первоклассника становится важным не столько обладать инструментом познания, сколько уметь им осознанно пользоваться.</w:t>
      </w:r>
    </w:p>
    <w:p w:rsidR="002811C7" w:rsidRPr="002811C7" w:rsidRDefault="002811C7" w:rsidP="002811C7">
      <w:pPr>
        <w:pStyle w:val="aa"/>
        <w:spacing w:line="100" w:lineRule="atLeast"/>
        <w:ind w:firstLine="567"/>
        <w:jc w:val="both"/>
      </w:pPr>
      <w:r w:rsidRPr="002811C7">
        <w:lastRenderedPageBreak/>
        <w:t>Если мы ещё раз обратимся к портрету выпускника ДОУ, то увидим, что по основным позициям он совпадает с портретом выпускника начальной школы. Педагоги формируют у детей одни и те же качества личности.</w:t>
      </w:r>
    </w:p>
    <w:p w:rsidR="002811C7" w:rsidRPr="002811C7" w:rsidRDefault="002811C7" w:rsidP="002811C7">
      <w:pPr>
        <w:pStyle w:val="aa"/>
        <w:spacing w:line="100" w:lineRule="atLeast"/>
        <w:ind w:firstLine="567"/>
        <w:jc w:val="both"/>
      </w:pPr>
    </w:p>
    <w:p w:rsidR="002811C7" w:rsidRPr="002811C7" w:rsidRDefault="002811C7" w:rsidP="002811C7">
      <w:pPr>
        <w:pStyle w:val="aa"/>
        <w:spacing w:line="276" w:lineRule="auto"/>
        <w:ind w:firstLine="567"/>
        <w:jc w:val="both"/>
        <w:rPr>
          <w:b/>
          <w:i/>
        </w:rPr>
      </w:pPr>
      <w:r w:rsidRPr="002811C7">
        <w:rPr>
          <w:b/>
          <w:i/>
        </w:rPr>
        <w:t>Портрет выпускника ДОУ</w:t>
      </w:r>
    </w:p>
    <w:p w:rsidR="002811C7" w:rsidRPr="002811C7" w:rsidRDefault="002811C7" w:rsidP="002811C7">
      <w:pPr>
        <w:pStyle w:val="aa"/>
        <w:spacing w:line="100" w:lineRule="atLeast"/>
        <w:ind w:firstLine="567"/>
        <w:jc w:val="both"/>
        <w:rPr>
          <w:i/>
          <w:u w:val="single"/>
        </w:rPr>
      </w:pPr>
      <w:r w:rsidRPr="002811C7">
        <w:rPr>
          <w:i/>
        </w:rPr>
        <w:t xml:space="preserve">Физически развитый, овладевший основными культурно – гигиеническими навыками,Любознательный, активный,Эмоционально отзывчивый, Овладевший средствами общения и способами взаимодействия со взрослыми и сверстниками. Способный управлять своим поведением и планировать свои, соблюдающий элементарные общепринятые нормы и правила поведения. Имеющий первичные представления о семье, себе, обществе и государстве, мире, природе. </w:t>
      </w:r>
      <w:r w:rsidRPr="002811C7">
        <w:rPr>
          <w:i/>
          <w:u w:val="single"/>
        </w:rPr>
        <w:t>Овладевший универсальными предпосылками учебной деятельности. Способный решать интеллектуальные и личностные задачи (проблемы), адекватные возрасту. Овладевший необходимыми умениями и навыками.</w:t>
      </w:r>
    </w:p>
    <w:p w:rsidR="002811C7" w:rsidRPr="002811C7" w:rsidRDefault="002811C7" w:rsidP="002811C7">
      <w:pPr>
        <w:pStyle w:val="aa"/>
        <w:spacing w:line="100" w:lineRule="atLeast"/>
        <w:ind w:firstLine="567"/>
        <w:jc w:val="both"/>
      </w:pPr>
    </w:p>
    <w:p w:rsidR="002811C7" w:rsidRPr="002811C7" w:rsidRDefault="002811C7" w:rsidP="002811C7">
      <w:pPr>
        <w:pStyle w:val="aa"/>
        <w:spacing w:line="100" w:lineRule="atLeast"/>
        <w:ind w:firstLine="567"/>
        <w:jc w:val="both"/>
        <w:rPr>
          <w:b/>
          <w:i/>
          <w:u w:val="single"/>
        </w:rPr>
      </w:pPr>
      <w:r w:rsidRPr="002811C7">
        <w:rPr>
          <w:b/>
          <w:i/>
          <w:u w:val="single"/>
        </w:rPr>
        <w:t>Портрет выпускника начальной школы</w:t>
      </w:r>
    </w:p>
    <w:p w:rsidR="002811C7" w:rsidRPr="002811C7" w:rsidRDefault="002811C7" w:rsidP="002811C7">
      <w:pPr>
        <w:pStyle w:val="aa"/>
        <w:spacing w:line="100" w:lineRule="atLeast"/>
        <w:ind w:firstLine="567"/>
        <w:jc w:val="both"/>
        <w:rPr>
          <w:i/>
          <w:u w:val="single"/>
        </w:rPr>
      </w:pPr>
      <w:r w:rsidRPr="002811C7">
        <w:rPr>
          <w:i/>
        </w:rPr>
        <w:t>Выполняющий правила поведения здорового и безопасного образа жизни, любознательный, активно познающий мир. Доброжелательный, умеющий слушать и слышать собеседника, обосновывать свою позицию, готовый самостоятельно действовать и отвечать за свои поступки. Уважающий и принимающий ценности семьи и общества, любящий свой народ, свой край, свою Родину</w:t>
      </w:r>
      <w:r w:rsidRPr="002811C7">
        <w:rPr>
          <w:i/>
          <w:u w:val="single"/>
        </w:rPr>
        <w:t>. Владеющий основами умения учиться, способный к организации собственной деятельности. Метапредметные результаты. Предметные результаты.</w:t>
      </w:r>
    </w:p>
    <w:p w:rsidR="002811C7" w:rsidRPr="002811C7" w:rsidRDefault="002811C7" w:rsidP="002811C7">
      <w:pPr>
        <w:pStyle w:val="aa"/>
        <w:spacing w:line="100" w:lineRule="atLeast"/>
        <w:ind w:firstLine="567"/>
        <w:jc w:val="both"/>
      </w:pPr>
      <w:r w:rsidRPr="002811C7">
        <w:t>В связи с переходом начальной школы на новые стандарты образования, вопрос формирования УУД приобретает особое значение</w:t>
      </w:r>
    </w:p>
    <w:p w:rsidR="002811C7" w:rsidRPr="002811C7" w:rsidRDefault="002811C7" w:rsidP="002811C7">
      <w:pPr>
        <w:pStyle w:val="aa"/>
        <w:spacing w:line="100" w:lineRule="atLeast"/>
        <w:ind w:firstLine="567"/>
        <w:jc w:val="both"/>
      </w:pPr>
      <w:r w:rsidRPr="002811C7">
        <w:t xml:space="preserve">Формирование универсальных учебных действий реализуется в рамках целостного образовательного процесса, и </w:t>
      </w:r>
      <w:r w:rsidRPr="002811C7">
        <w:rPr>
          <w:i/>
        </w:rPr>
        <w:t>выступает как цель, результат и</w:t>
      </w:r>
      <w:r w:rsidRPr="002811C7">
        <w:t xml:space="preserve"> одновременно </w:t>
      </w:r>
      <w:r w:rsidRPr="002811C7">
        <w:rPr>
          <w:i/>
        </w:rPr>
        <w:t xml:space="preserve">как средство </w:t>
      </w:r>
      <w:r w:rsidRPr="002811C7">
        <w:t xml:space="preserve">специально организованной учебной деятельности детей, обеспечивает ребенку переход от совместной (под руководством педагога учебной деятельности) - к самостоятельной. </w:t>
      </w:r>
    </w:p>
    <w:p w:rsidR="002811C7" w:rsidRPr="002811C7" w:rsidRDefault="002811C7" w:rsidP="002811C7">
      <w:pPr>
        <w:pStyle w:val="aa"/>
        <w:spacing w:line="100" w:lineRule="atLeast"/>
        <w:ind w:firstLine="567"/>
        <w:jc w:val="both"/>
      </w:pPr>
      <w:r w:rsidRPr="002811C7">
        <w:t>Всё это касается начального общего образования. А как же обстоят дела на дошкольной ступени? Ведь в дошкольном возрасте нет универсальных учебных действий, формируются лишь их предпосылки?</w:t>
      </w:r>
    </w:p>
    <w:p w:rsidR="002811C7" w:rsidRPr="002811C7" w:rsidRDefault="002811C7" w:rsidP="002811C7">
      <w:pPr>
        <w:pStyle w:val="aa"/>
        <w:spacing w:line="100" w:lineRule="atLeast"/>
        <w:ind w:firstLine="567"/>
        <w:jc w:val="both"/>
      </w:pPr>
      <w:r w:rsidRPr="002811C7">
        <w:t xml:space="preserve">У дошкольников </w:t>
      </w:r>
      <w:r w:rsidRPr="002811C7">
        <w:rPr>
          <w:b/>
          <w:u w:val="single"/>
        </w:rPr>
        <w:t>личностный компонент</w:t>
      </w:r>
      <w:r w:rsidRPr="002811C7">
        <w:t xml:space="preserve"> универсальных учебных действий определяется, прежде всего, личностной готовностью ребенка к школьному обучению - степенью сформированности внутренней позиции школьника.</w:t>
      </w:r>
    </w:p>
    <w:p w:rsidR="002811C7" w:rsidRPr="002811C7" w:rsidRDefault="002811C7" w:rsidP="002811C7">
      <w:pPr>
        <w:pStyle w:val="aa"/>
        <w:spacing w:line="100" w:lineRule="atLeast"/>
        <w:ind w:firstLine="567"/>
        <w:jc w:val="both"/>
      </w:pPr>
    </w:p>
    <w:p w:rsidR="002811C7" w:rsidRPr="002811C7" w:rsidRDefault="002811C7" w:rsidP="002811C7">
      <w:pPr>
        <w:pStyle w:val="aa"/>
        <w:spacing w:line="100" w:lineRule="atLeast"/>
        <w:ind w:firstLine="567"/>
        <w:jc w:val="both"/>
      </w:pPr>
      <w:r w:rsidRPr="002811C7">
        <w:rPr>
          <w:b/>
          <w:bCs/>
        </w:rPr>
        <w:t>Применительно к моменту поступления ребенка в школу можно выделить</w:t>
      </w:r>
      <w:r w:rsidRPr="002811C7">
        <w:t xml:space="preserve"> </w:t>
      </w:r>
      <w:r w:rsidRPr="002811C7">
        <w:rPr>
          <w:b/>
          <w:bCs/>
        </w:rPr>
        <w:t>формирование следующих предпосылок:</w:t>
      </w:r>
      <w:r w:rsidRPr="002811C7">
        <w:t xml:space="preserve"> </w:t>
      </w:r>
    </w:p>
    <w:p w:rsidR="002811C7" w:rsidRPr="002811C7" w:rsidRDefault="002811C7" w:rsidP="002811C7">
      <w:pPr>
        <w:pStyle w:val="aa"/>
        <w:spacing w:line="100" w:lineRule="atLeast"/>
        <w:ind w:firstLine="67"/>
        <w:jc w:val="both"/>
        <w:rPr>
          <w:i/>
          <w:u w:val="single"/>
        </w:rPr>
      </w:pPr>
      <w:r w:rsidRPr="002811C7">
        <w:rPr>
          <w:u w:val="single"/>
        </w:rPr>
        <w:t>1.  регулятивных универсальных учебных действий</w:t>
      </w:r>
      <w:r w:rsidRPr="002811C7">
        <w:rPr>
          <w:i/>
          <w:u w:val="single"/>
        </w:rPr>
        <w:t>:</w:t>
      </w:r>
    </w:p>
    <w:p w:rsidR="002811C7" w:rsidRPr="002811C7" w:rsidRDefault="002811C7" w:rsidP="002811C7">
      <w:pPr>
        <w:pStyle w:val="aa"/>
        <w:spacing w:line="100" w:lineRule="atLeast"/>
        <w:ind w:firstLine="67"/>
        <w:jc w:val="both"/>
      </w:pPr>
      <w:r w:rsidRPr="002811C7">
        <w:tab/>
        <w:t xml:space="preserve">            ● умение осуществлять действие по образцу и заданному правилу;</w:t>
      </w:r>
    </w:p>
    <w:p w:rsidR="002811C7" w:rsidRPr="002811C7" w:rsidRDefault="002811C7" w:rsidP="002811C7">
      <w:pPr>
        <w:pStyle w:val="aa"/>
        <w:spacing w:line="100" w:lineRule="atLeast"/>
        <w:ind w:firstLine="67"/>
        <w:jc w:val="both"/>
      </w:pPr>
      <w:r w:rsidRPr="002811C7">
        <w:tab/>
        <w:t xml:space="preserve">   </w:t>
      </w:r>
      <w:r w:rsidRPr="002811C7">
        <w:tab/>
        <w:t>● умение сохранять заданную цель;</w:t>
      </w:r>
    </w:p>
    <w:p w:rsidR="002811C7" w:rsidRPr="002811C7" w:rsidRDefault="002811C7" w:rsidP="002811C7">
      <w:pPr>
        <w:pStyle w:val="aa"/>
        <w:spacing w:line="100" w:lineRule="atLeast"/>
        <w:ind w:firstLine="67"/>
        <w:jc w:val="both"/>
      </w:pPr>
      <w:r w:rsidRPr="002811C7">
        <w:tab/>
        <w:t xml:space="preserve">   </w:t>
      </w:r>
      <w:r w:rsidRPr="002811C7">
        <w:tab/>
        <w:t>● умение видеть указанную ошибку и исправлять ее по указанию взрослого;</w:t>
      </w:r>
    </w:p>
    <w:p w:rsidR="002811C7" w:rsidRPr="002811C7" w:rsidRDefault="002811C7" w:rsidP="002811C7">
      <w:pPr>
        <w:pStyle w:val="aa"/>
        <w:spacing w:line="100" w:lineRule="atLeast"/>
        <w:ind w:firstLine="67"/>
        <w:jc w:val="both"/>
      </w:pPr>
      <w:r w:rsidRPr="002811C7">
        <w:tab/>
        <w:t xml:space="preserve">   </w:t>
      </w:r>
      <w:r w:rsidRPr="002811C7">
        <w:tab/>
        <w:t>● умение контролировать свою деятельность по результату;</w:t>
      </w:r>
    </w:p>
    <w:p w:rsidR="002811C7" w:rsidRPr="002811C7" w:rsidRDefault="002811C7" w:rsidP="002811C7">
      <w:pPr>
        <w:pStyle w:val="aa"/>
        <w:spacing w:line="100" w:lineRule="atLeast"/>
        <w:ind w:firstLine="67"/>
        <w:jc w:val="both"/>
      </w:pPr>
      <w:r w:rsidRPr="002811C7">
        <w:tab/>
        <w:t xml:space="preserve">  </w:t>
      </w:r>
      <w:r w:rsidRPr="002811C7">
        <w:tab/>
        <w:t>● умение адекватно понимать оценку взрослого и сверстника.</w:t>
      </w:r>
    </w:p>
    <w:p w:rsidR="002811C7" w:rsidRPr="002811C7" w:rsidRDefault="002811C7" w:rsidP="002811C7">
      <w:pPr>
        <w:pStyle w:val="aa"/>
        <w:numPr>
          <w:ilvl w:val="0"/>
          <w:numId w:val="12"/>
        </w:numPr>
        <w:spacing w:line="100" w:lineRule="atLeast"/>
        <w:ind w:left="0" w:firstLine="34"/>
        <w:jc w:val="both"/>
        <w:rPr>
          <w:u w:val="single"/>
        </w:rPr>
      </w:pPr>
      <w:r w:rsidRPr="002811C7">
        <w:rPr>
          <w:u w:val="single"/>
        </w:rPr>
        <w:lastRenderedPageBreak/>
        <w:t>познавательных логических УУД</w:t>
      </w:r>
    </w:p>
    <w:p w:rsidR="002811C7" w:rsidRPr="002811C7" w:rsidRDefault="002811C7" w:rsidP="002811C7">
      <w:pPr>
        <w:pStyle w:val="aa"/>
        <w:numPr>
          <w:ilvl w:val="0"/>
          <w:numId w:val="12"/>
        </w:numPr>
        <w:spacing w:line="100" w:lineRule="atLeast"/>
        <w:ind w:left="0" w:firstLine="34"/>
        <w:jc w:val="both"/>
        <w:rPr>
          <w:b/>
          <w:i/>
          <w:u w:val="single"/>
        </w:rPr>
      </w:pPr>
      <w:r w:rsidRPr="002811C7">
        <w:rPr>
          <w:u w:val="single"/>
        </w:rPr>
        <w:t xml:space="preserve"> знаково-символических УУД</w:t>
      </w:r>
      <w:r w:rsidRPr="002811C7">
        <w:rPr>
          <w:b/>
          <w:i/>
          <w:u w:val="single"/>
        </w:rPr>
        <w:t xml:space="preserve">, </w:t>
      </w:r>
    </w:p>
    <w:p w:rsidR="002811C7" w:rsidRPr="002811C7" w:rsidRDefault="002811C7" w:rsidP="002811C7">
      <w:pPr>
        <w:pStyle w:val="aa"/>
        <w:numPr>
          <w:ilvl w:val="0"/>
          <w:numId w:val="12"/>
        </w:numPr>
        <w:spacing w:line="100" w:lineRule="atLeast"/>
        <w:ind w:left="0" w:firstLine="34"/>
        <w:jc w:val="both"/>
      </w:pPr>
      <w:r w:rsidRPr="002811C7">
        <w:rPr>
          <w:u w:val="single"/>
        </w:rPr>
        <w:t>коммуникативных УУД</w:t>
      </w:r>
      <w:r w:rsidRPr="002811C7">
        <w:t>.</w:t>
      </w:r>
    </w:p>
    <w:p w:rsidR="002811C7" w:rsidRPr="002811C7" w:rsidRDefault="002811C7" w:rsidP="002811C7">
      <w:pPr>
        <w:pStyle w:val="aa"/>
        <w:spacing w:line="100" w:lineRule="atLeast"/>
        <w:ind w:left="-118"/>
      </w:pPr>
    </w:p>
    <w:p w:rsidR="002811C7" w:rsidRPr="002811C7" w:rsidRDefault="002811C7" w:rsidP="002811C7">
      <w:pPr>
        <w:pStyle w:val="aa"/>
        <w:spacing w:line="100" w:lineRule="atLeast"/>
        <w:ind w:left="-118"/>
        <w:jc w:val="both"/>
        <w:rPr>
          <w:b/>
          <w:i/>
        </w:rPr>
      </w:pPr>
      <w:r w:rsidRPr="002811C7">
        <w:tab/>
      </w:r>
      <w:r w:rsidRPr="002811C7">
        <w:tab/>
      </w:r>
      <w:r w:rsidRPr="002811C7">
        <w:rPr>
          <w:b/>
          <w:bCs/>
        </w:rPr>
        <w:t>Предполагается,</w:t>
      </w:r>
      <w:r w:rsidRPr="002811C7">
        <w:t xml:space="preserve"> что при поступлении в школу ребенок достигает определенного уровня развития общения. В состав абсолютно необходимых для начала обучения ребенка в школе предпосылок входят следующие компоненты</w:t>
      </w:r>
      <w:r w:rsidRPr="002811C7">
        <w:rPr>
          <w:b/>
          <w:i/>
        </w:rPr>
        <w:t>:</w:t>
      </w:r>
    </w:p>
    <w:p w:rsidR="002811C7" w:rsidRPr="002811C7" w:rsidRDefault="002811C7" w:rsidP="002811C7">
      <w:pPr>
        <w:pStyle w:val="aa"/>
        <w:spacing w:line="100" w:lineRule="atLeast"/>
        <w:ind w:left="-118"/>
        <w:jc w:val="both"/>
      </w:pPr>
      <w:r w:rsidRPr="002811C7">
        <w:tab/>
      </w:r>
      <w:r w:rsidRPr="002811C7">
        <w:tab/>
        <w:t>● потребность ребенка в общении со взрослыми и сверстниками;</w:t>
      </w:r>
    </w:p>
    <w:p w:rsidR="002811C7" w:rsidRPr="002811C7" w:rsidRDefault="002811C7" w:rsidP="002811C7">
      <w:pPr>
        <w:pStyle w:val="aa"/>
        <w:spacing w:line="100" w:lineRule="atLeast"/>
        <w:ind w:left="-118"/>
        <w:jc w:val="both"/>
      </w:pPr>
      <w:r w:rsidRPr="002811C7">
        <w:tab/>
      </w:r>
      <w:r w:rsidRPr="002811C7">
        <w:tab/>
        <w:t xml:space="preserve">● владение определенными вербальными и невербальными средствами общения; </w:t>
      </w:r>
    </w:p>
    <w:p w:rsidR="002811C7" w:rsidRPr="002811C7" w:rsidRDefault="002811C7" w:rsidP="002811C7">
      <w:pPr>
        <w:pStyle w:val="aa"/>
        <w:spacing w:line="100" w:lineRule="atLeast"/>
        <w:ind w:left="-118"/>
        <w:jc w:val="both"/>
      </w:pPr>
      <w:r w:rsidRPr="002811C7">
        <w:tab/>
      </w:r>
      <w:r w:rsidRPr="002811C7">
        <w:tab/>
        <w:t xml:space="preserve">● желательно эмоционально позитивное отношение к процессу сотрудничества; </w:t>
      </w:r>
    </w:p>
    <w:p w:rsidR="002811C7" w:rsidRPr="002811C7" w:rsidRDefault="002811C7" w:rsidP="002811C7">
      <w:pPr>
        <w:pStyle w:val="aa"/>
        <w:spacing w:line="100" w:lineRule="atLeast"/>
        <w:ind w:left="-118"/>
        <w:jc w:val="both"/>
      </w:pPr>
      <w:r w:rsidRPr="002811C7">
        <w:tab/>
      </w:r>
      <w:r w:rsidRPr="002811C7">
        <w:tab/>
        <w:t xml:space="preserve">● ориентация на партнера по общению, </w:t>
      </w:r>
    </w:p>
    <w:p w:rsidR="002811C7" w:rsidRPr="002811C7" w:rsidRDefault="002811C7" w:rsidP="002811C7">
      <w:pPr>
        <w:pStyle w:val="aa"/>
        <w:spacing w:line="100" w:lineRule="atLeast"/>
        <w:ind w:left="-118"/>
        <w:jc w:val="both"/>
      </w:pPr>
      <w:r w:rsidRPr="002811C7">
        <w:tab/>
      </w:r>
      <w:r w:rsidRPr="002811C7">
        <w:tab/>
        <w:t>● умение слушать собеседника.</w:t>
      </w:r>
    </w:p>
    <w:p w:rsidR="002811C7" w:rsidRPr="002811C7" w:rsidRDefault="002811C7" w:rsidP="002811C7">
      <w:pPr>
        <w:pStyle w:val="aa"/>
        <w:spacing w:line="100" w:lineRule="atLeast"/>
        <w:ind w:left="-118"/>
        <w:jc w:val="both"/>
        <w:rPr>
          <w:i/>
          <w:iCs/>
        </w:rPr>
      </w:pPr>
      <w:r w:rsidRPr="002811C7">
        <w:tab/>
      </w:r>
      <w:r w:rsidRPr="002811C7">
        <w:tab/>
        <w:t xml:space="preserve">Важно отметить тот факт, что предпосылки УУД дошкольника находят свое развитие на начальной ступени образования, на это указывают данные таблицы: </w:t>
      </w:r>
      <w:r w:rsidRPr="002811C7">
        <w:rPr>
          <w:i/>
          <w:iCs/>
        </w:rPr>
        <w:t>мотивация к школе, взаимоотношение со сверстниками, организаторские способности, коммуникативные навыки, взаимодействие с окружающим миром и др.</w:t>
      </w:r>
    </w:p>
    <w:p w:rsidR="002811C7" w:rsidRPr="002811C7" w:rsidRDefault="002811C7" w:rsidP="002811C7">
      <w:pPr>
        <w:pStyle w:val="aa"/>
        <w:spacing w:line="100" w:lineRule="atLeast"/>
        <w:ind w:left="-118"/>
        <w:jc w:val="both"/>
      </w:pPr>
      <w:r w:rsidRPr="002811C7">
        <w:t xml:space="preserve">     Предпосылки УУД у детей при поступлении в школу и планируемые результаты на конец 1 класса отражены в Приложении №6.</w:t>
      </w:r>
    </w:p>
    <w:p w:rsidR="002811C7" w:rsidRPr="002811C7" w:rsidRDefault="002811C7" w:rsidP="002811C7">
      <w:pPr>
        <w:pStyle w:val="aa"/>
        <w:spacing w:line="100" w:lineRule="atLeast"/>
        <w:ind w:left="-118"/>
        <w:jc w:val="both"/>
      </w:pPr>
    </w:p>
    <w:p w:rsidR="002811C7" w:rsidRPr="002811C7" w:rsidRDefault="002811C7" w:rsidP="002811C7">
      <w:pPr>
        <w:pStyle w:val="aa"/>
        <w:spacing w:line="100" w:lineRule="atLeast"/>
        <w:jc w:val="both"/>
      </w:pPr>
      <w:r w:rsidRPr="002811C7">
        <w:t xml:space="preserve">    Преемственность в формирования универсальных учебных действий при переходе со ступени дошкольного образования на ступень начального общего образования  имеет большое значение для дальнейшего обучения.</w:t>
      </w:r>
    </w:p>
    <w:tbl>
      <w:tblPr>
        <w:tblW w:w="0" w:type="auto"/>
        <w:tblInd w:w="-403" w:type="dxa"/>
        <w:tblLayout w:type="fixed"/>
        <w:tblCellMar>
          <w:left w:w="0" w:type="dxa"/>
          <w:right w:w="0" w:type="dxa"/>
        </w:tblCellMar>
        <w:tblLook w:val="0000"/>
      </w:tblPr>
      <w:tblGrid>
        <w:gridCol w:w="9758"/>
        <w:gridCol w:w="975"/>
      </w:tblGrid>
      <w:tr w:rsidR="002811C7" w:rsidRPr="002811C7" w:rsidTr="00E60E95">
        <w:trPr>
          <w:trHeight w:val="843"/>
        </w:trPr>
        <w:tc>
          <w:tcPr>
            <w:tcW w:w="9758" w:type="dxa"/>
            <w:shd w:val="clear" w:color="auto" w:fill="auto"/>
          </w:tcPr>
          <w:p w:rsidR="002811C7" w:rsidRPr="002811C7" w:rsidRDefault="002811C7" w:rsidP="00E60E95">
            <w:pPr>
              <w:pStyle w:val="aa"/>
              <w:snapToGrid w:val="0"/>
              <w:spacing w:after="283" w:line="100" w:lineRule="atLeast"/>
              <w:ind w:firstLine="567"/>
              <w:jc w:val="both"/>
            </w:pPr>
            <w:r w:rsidRPr="002811C7">
              <w:t>В условиях  ФГОС результаты освоения программы дошкольного и начального образования находятся в преемственной связи и подразделяются на предметные, метапредметные и личностные.</w:t>
            </w:r>
          </w:p>
        </w:tc>
        <w:tc>
          <w:tcPr>
            <w:tcW w:w="975" w:type="dxa"/>
            <w:shd w:val="clear" w:color="auto" w:fill="auto"/>
          </w:tcPr>
          <w:p w:rsidR="002811C7" w:rsidRPr="002811C7" w:rsidRDefault="002811C7" w:rsidP="00E60E95">
            <w:pPr>
              <w:pStyle w:val="ac"/>
              <w:snapToGrid w:val="0"/>
              <w:spacing w:after="283" w:line="276" w:lineRule="auto"/>
              <w:jc w:val="both"/>
              <w:rPr>
                <w:b/>
              </w:rPr>
            </w:pPr>
          </w:p>
        </w:tc>
      </w:tr>
      <w:tr w:rsidR="002811C7" w:rsidRPr="002811C7" w:rsidTr="00E60E95">
        <w:tc>
          <w:tcPr>
            <w:tcW w:w="9758" w:type="dxa"/>
            <w:shd w:val="clear" w:color="auto" w:fill="auto"/>
          </w:tcPr>
          <w:p w:rsidR="002811C7" w:rsidRPr="002811C7" w:rsidRDefault="002811C7" w:rsidP="00E60E95">
            <w:pPr>
              <w:pStyle w:val="aa"/>
              <w:snapToGrid w:val="0"/>
              <w:spacing w:after="283" w:line="100" w:lineRule="atLeast"/>
              <w:jc w:val="both"/>
            </w:pPr>
            <w:r w:rsidRPr="002811C7">
              <w:t xml:space="preserve">      </w:t>
            </w:r>
          </w:p>
          <w:tbl>
            <w:tblPr>
              <w:tblW w:w="0" w:type="auto"/>
              <w:tblLayout w:type="fixed"/>
              <w:tblCellMar>
                <w:top w:w="55" w:type="dxa"/>
                <w:left w:w="55" w:type="dxa"/>
                <w:bottom w:w="55" w:type="dxa"/>
                <w:right w:w="55" w:type="dxa"/>
              </w:tblCellMar>
              <w:tblLook w:val="0000"/>
            </w:tblPr>
            <w:tblGrid>
              <w:gridCol w:w="4888"/>
              <w:gridCol w:w="4912"/>
            </w:tblGrid>
            <w:tr w:rsidR="002811C7" w:rsidRPr="002811C7" w:rsidTr="00E60E95">
              <w:tc>
                <w:tcPr>
                  <w:tcW w:w="4888" w:type="dxa"/>
                  <w:tcBorders>
                    <w:top w:val="single" w:sz="1" w:space="0" w:color="000000"/>
                    <w:left w:val="single" w:sz="1" w:space="0" w:color="000000"/>
                    <w:bottom w:val="single" w:sz="1" w:space="0" w:color="000000"/>
                  </w:tcBorders>
                  <w:shd w:val="clear" w:color="auto" w:fill="auto"/>
                </w:tcPr>
                <w:p w:rsidR="002811C7" w:rsidRPr="002811C7" w:rsidRDefault="002811C7" w:rsidP="00E60E95">
                  <w:pPr>
                    <w:pStyle w:val="ac"/>
                    <w:snapToGrid w:val="0"/>
                  </w:pPr>
                  <w:r w:rsidRPr="002811C7">
                    <w:t>Требования к выпускнику ДОУ (ФГТ)</w:t>
                  </w:r>
                </w:p>
              </w:tc>
              <w:tc>
                <w:tcPr>
                  <w:tcW w:w="4912" w:type="dxa"/>
                  <w:tcBorders>
                    <w:top w:val="single" w:sz="1" w:space="0" w:color="000000"/>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pPr>
                  <w:r w:rsidRPr="002811C7">
                    <w:t>Требования к выпускнику начальных классов (ФГТ)</w:t>
                  </w:r>
                </w:p>
              </w:tc>
            </w:tr>
            <w:tr w:rsidR="002811C7" w:rsidRPr="002811C7" w:rsidTr="00E60E95">
              <w:tc>
                <w:tcPr>
                  <w:tcW w:w="9800" w:type="dxa"/>
                  <w:gridSpan w:val="2"/>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jc w:val="center"/>
                  </w:pPr>
                  <w:r w:rsidRPr="002811C7">
                    <w:t>Личностные результаты</w:t>
                  </w:r>
                </w:p>
              </w:tc>
            </w:tr>
            <w:tr w:rsidR="002811C7" w:rsidRPr="002811C7" w:rsidTr="00E60E95">
              <w:tc>
                <w:tcPr>
                  <w:tcW w:w="4888" w:type="dxa"/>
                  <w:tcBorders>
                    <w:left w:val="single" w:sz="1" w:space="0" w:color="000000"/>
                    <w:bottom w:val="single" w:sz="1" w:space="0" w:color="000000"/>
                  </w:tcBorders>
                  <w:shd w:val="clear" w:color="auto" w:fill="auto"/>
                </w:tcPr>
                <w:p w:rsidR="002811C7" w:rsidRPr="002811C7" w:rsidRDefault="002811C7" w:rsidP="00E60E95">
                  <w:pPr>
                    <w:pStyle w:val="ac"/>
                    <w:snapToGrid w:val="0"/>
                  </w:pPr>
                  <w:r w:rsidRPr="002811C7">
                    <w:t>- физически развитый, овладевший основными культурно-гигиеническими навыками;</w:t>
                  </w:r>
                </w:p>
                <w:p w:rsidR="002811C7" w:rsidRPr="002811C7" w:rsidRDefault="002811C7" w:rsidP="00E60E95">
                  <w:pPr>
                    <w:pStyle w:val="ac"/>
                  </w:pPr>
                  <w:r w:rsidRPr="002811C7">
                    <w:t>-любознательный, активный;</w:t>
                  </w:r>
                </w:p>
                <w:p w:rsidR="002811C7" w:rsidRPr="002811C7" w:rsidRDefault="002811C7" w:rsidP="00E60E95">
                  <w:pPr>
                    <w:pStyle w:val="ac"/>
                  </w:pPr>
                  <w:r w:rsidRPr="002811C7">
                    <w:t>-эмоционально отзывчивый;</w:t>
                  </w:r>
                </w:p>
                <w:p w:rsidR="002811C7" w:rsidRPr="002811C7" w:rsidRDefault="002811C7" w:rsidP="00E60E95">
                  <w:pPr>
                    <w:pStyle w:val="ac"/>
                  </w:pPr>
                  <w:r w:rsidRPr="002811C7">
                    <w:t>-имеющий первичные представления о себе, семье, обществе, государстве, мире и природе.</w:t>
                  </w:r>
                </w:p>
              </w:tc>
              <w:tc>
                <w:tcPr>
                  <w:tcW w:w="4912" w:type="dxa"/>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pPr>
                  <w:r w:rsidRPr="002811C7">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r>
            <w:tr w:rsidR="002811C7" w:rsidRPr="002811C7" w:rsidTr="00E60E95">
              <w:tc>
                <w:tcPr>
                  <w:tcW w:w="9800" w:type="dxa"/>
                  <w:gridSpan w:val="2"/>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jc w:val="center"/>
                  </w:pPr>
                  <w:r w:rsidRPr="002811C7">
                    <w:t>Метапредметные результаты</w:t>
                  </w:r>
                </w:p>
              </w:tc>
            </w:tr>
            <w:tr w:rsidR="002811C7" w:rsidRPr="002811C7" w:rsidTr="00E60E95">
              <w:tc>
                <w:tcPr>
                  <w:tcW w:w="4888" w:type="dxa"/>
                  <w:tcBorders>
                    <w:left w:val="single" w:sz="1" w:space="0" w:color="000000"/>
                    <w:bottom w:val="single" w:sz="1" w:space="0" w:color="000000"/>
                  </w:tcBorders>
                  <w:shd w:val="clear" w:color="auto" w:fill="auto"/>
                </w:tcPr>
                <w:p w:rsidR="002811C7" w:rsidRPr="002811C7" w:rsidRDefault="002811C7" w:rsidP="00E60E95">
                  <w:pPr>
                    <w:pStyle w:val="ac"/>
                    <w:snapToGrid w:val="0"/>
                  </w:pPr>
                  <w:r w:rsidRPr="002811C7">
                    <w:t>-овладевший средствами общения и способами взаимодействия со взрослыми и сверстниками (коммуникативные результаты)</w:t>
                  </w:r>
                </w:p>
                <w:p w:rsidR="002811C7" w:rsidRPr="002811C7" w:rsidRDefault="002811C7" w:rsidP="00E60E95">
                  <w:pPr>
                    <w:pStyle w:val="ac"/>
                  </w:pPr>
                  <w:r w:rsidRPr="002811C7">
                    <w:t xml:space="preserve">- способный управлять своим поведением и планировать свои действия на основе </w:t>
                  </w:r>
                  <w:r w:rsidRPr="002811C7">
                    <w:lastRenderedPageBreak/>
                    <w:t>первичных ценностных представлений, соблюдающий элементарные общепринятые нормы и правила поведения;</w:t>
                  </w:r>
                </w:p>
                <w:p w:rsidR="002811C7" w:rsidRPr="002811C7" w:rsidRDefault="002811C7" w:rsidP="00E60E95">
                  <w:pPr>
                    <w:pStyle w:val="ac"/>
                  </w:pPr>
                  <w:r w:rsidRPr="002811C7">
                    <w:t>- овладевший универсальными предпосылками учебной деятельности — умениями работать по правилу и по образцу, слушать взрослого и выполнять его инструкции (регулятивные результаты);</w:t>
                  </w:r>
                </w:p>
                <w:p w:rsidR="002811C7" w:rsidRPr="002811C7" w:rsidRDefault="002811C7" w:rsidP="00E60E95">
                  <w:pPr>
                    <w:pStyle w:val="ac"/>
                  </w:pPr>
                  <w:r w:rsidRPr="002811C7">
                    <w:t>- способный решать интеллектуальные и личностные задачи (проблемы), адекватные возрасту (познавательные результаты)</w:t>
                  </w:r>
                </w:p>
              </w:tc>
              <w:tc>
                <w:tcPr>
                  <w:tcW w:w="4912" w:type="dxa"/>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pPr>
                  <w:r w:rsidRPr="002811C7">
                    <w:lastRenderedPageBreak/>
                    <w:t xml:space="preserve">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w:t>
                  </w:r>
                  <w:r w:rsidRPr="002811C7">
                    <w:lastRenderedPageBreak/>
                    <w:t>умения учиться, и межпредметными понятиями.</w:t>
                  </w:r>
                </w:p>
              </w:tc>
            </w:tr>
            <w:tr w:rsidR="002811C7" w:rsidRPr="002811C7" w:rsidTr="00E60E95">
              <w:tc>
                <w:tcPr>
                  <w:tcW w:w="9800" w:type="dxa"/>
                  <w:gridSpan w:val="2"/>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jc w:val="center"/>
                  </w:pPr>
                  <w:r w:rsidRPr="002811C7">
                    <w:lastRenderedPageBreak/>
                    <w:t>Предметные результаты</w:t>
                  </w:r>
                </w:p>
              </w:tc>
            </w:tr>
            <w:tr w:rsidR="002811C7" w:rsidRPr="002811C7" w:rsidTr="00E60E95">
              <w:tc>
                <w:tcPr>
                  <w:tcW w:w="4888" w:type="dxa"/>
                  <w:tcBorders>
                    <w:left w:val="single" w:sz="1" w:space="0" w:color="000000"/>
                    <w:bottom w:val="single" w:sz="1" w:space="0" w:color="000000"/>
                  </w:tcBorders>
                  <w:shd w:val="clear" w:color="auto" w:fill="auto"/>
                </w:tcPr>
                <w:p w:rsidR="002811C7" w:rsidRPr="002811C7" w:rsidRDefault="002811C7" w:rsidP="00E60E95">
                  <w:pPr>
                    <w:pStyle w:val="ac"/>
                    <w:snapToGrid w:val="0"/>
                  </w:pPr>
                  <w:r w:rsidRPr="002811C7">
                    <w:t>Сформированы умения и навыки (речевые. Изобразительные, музыкальные, конструктивные и др.) необходимые для осуществления различных видов деятельности</w:t>
                  </w:r>
                </w:p>
              </w:tc>
              <w:tc>
                <w:tcPr>
                  <w:tcW w:w="4912" w:type="dxa"/>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pPr>
                  <w:r w:rsidRPr="002811C7">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tc>
            </w:tr>
          </w:tbl>
          <w:p w:rsidR="002811C7" w:rsidRPr="002811C7" w:rsidRDefault="002811C7" w:rsidP="00E60E95">
            <w:pPr>
              <w:pStyle w:val="aa"/>
              <w:spacing w:after="283" w:line="100" w:lineRule="atLeast"/>
              <w:jc w:val="both"/>
            </w:pPr>
          </w:p>
          <w:p w:rsidR="002811C7" w:rsidRPr="002811C7" w:rsidRDefault="002811C7" w:rsidP="00E60E95">
            <w:pPr>
              <w:pStyle w:val="aa"/>
              <w:snapToGrid w:val="0"/>
              <w:spacing w:after="283" w:line="100" w:lineRule="atLeast"/>
              <w:jc w:val="both"/>
            </w:pPr>
            <w:r w:rsidRPr="002811C7">
              <w:t xml:space="preserve">         Обобщая и сопоставляя требования к выпускнику ДОУ и к результатам обучающихся начального общего образования в соответствии с ФГОС четко вырисовывается преемственная связь.</w:t>
            </w:r>
          </w:p>
          <w:p w:rsidR="002811C7" w:rsidRPr="002811C7" w:rsidRDefault="002811C7" w:rsidP="00E60E95">
            <w:pPr>
              <w:pStyle w:val="aa"/>
              <w:snapToGrid w:val="0"/>
              <w:spacing w:after="283" w:line="100" w:lineRule="atLeast"/>
              <w:jc w:val="both"/>
            </w:pPr>
          </w:p>
          <w:p w:rsidR="002811C7" w:rsidRPr="002811C7" w:rsidRDefault="002811C7" w:rsidP="00E60E95">
            <w:pPr>
              <w:shd w:val="clear" w:color="auto" w:fill="FFFFFF"/>
              <w:spacing w:line="100" w:lineRule="atLeast"/>
              <w:jc w:val="center"/>
              <w:rPr>
                <w:rFonts w:ascii="Times New Roman" w:hAnsi="Times New Roman" w:cs="Times New Roman"/>
                <w:i/>
                <w:iCs/>
                <w:color w:val="000000"/>
                <w:spacing w:val="5"/>
                <w:sz w:val="24"/>
                <w:szCs w:val="24"/>
                <w:u w:val="single"/>
              </w:rPr>
            </w:pPr>
            <w:r w:rsidRPr="002811C7">
              <w:rPr>
                <w:rFonts w:ascii="Times New Roman" w:hAnsi="Times New Roman" w:cs="Times New Roman"/>
                <w:b/>
                <w:bCs/>
                <w:i/>
                <w:iCs/>
                <w:color w:val="000000"/>
                <w:spacing w:val="5"/>
                <w:sz w:val="24"/>
                <w:szCs w:val="24"/>
                <w:u w:val="single"/>
              </w:rPr>
              <w:t xml:space="preserve">Проблемы </w:t>
            </w:r>
            <w:r w:rsidRPr="002811C7">
              <w:rPr>
                <w:rFonts w:ascii="Times New Roman" w:hAnsi="Times New Roman" w:cs="Times New Roman"/>
                <w:b/>
                <w:i/>
                <w:iCs/>
                <w:color w:val="000000"/>
                <w:spacing w:val="5"/>
                <w:sz w:val="24"/>
                <w:szCs w:val="24"/>
                <w:u w:val="single"/>
              </w:rPr>
              <w:t>преемственности</w:t>
            </w:r>
            <w:r w:rsidRPr="002811C7">
              <w:rPr>
                <w:rFonts w:ascii="Times New Roman" w:hAnsi="Times New Roman" w:cs="Times New Roman"/>
                <w:i/>
                <w:iCs/>
                <w:color w:val="000000"/>
                <w:spacing w:val="5"/>
                <w:sz w:val="24"/>
                <w:szCs w:val="24"/>
                <w:u w:val="single"/>
              </w:rPr>
              <w:t>.</w:t>
            </w:r>
          </w:p>
          <w:p w:rsidR="002811C7" w:rsidRPr="002811C7" w:rsidRDefault="002811C7" w:rsidP="00E60E95">
            <w:pPr>
              <w:shd w:val="clear" w:color="auto" w:fill="FFFFFF"/>
              <w:spacing w:line="100" w:lineRule="atLeast"/>
              <w:ind w:firstLine="713"/>
              <w:jc w:val="both"/>
              <w:rPr>
                <w:rFonts w:ascii="Times New Roman" w:hAnsi="Times New Roman" w:cs="Times New Roman"/>
                <w:color w:val="000000"/>
                <w:sz w:val="24"/>
                <w:szCs w:val="24"/>
              </w:rPr>
            </w:pPr>
            <w:r w:rsidRPr="002811C7">
              <w:rPr>
                <w:rFonts w:ascii="Times New Roman" w:hAnsi="Times New Roman" w:cs="Times New Roman"/>
                <w:color w:val="000000"/>
                <w:spacing w:val="2"/>
                <w:sz w:val="24"/>
                <w:szCs w:val="24"/>
              </w:rPr>
              <w:t xml:space="preserve">Переходный период от дошкольного к школьному детству считается наиболее </w:t>
            </w:r>
            <w:r w:rsidRPr="002811C7">
              <w:rPr>
                <w:rFonts w:ascii="Times New Roman" w:hAnsi="Times New Roman" w:cs="Times New Roman"/>
                <w:color w:val="000000"/>
                <w:sz w:val="24"/>
                <w:szCs w:val="24"/>
              </w:rPr>
              <w:t xml:space="preserve">сложным и уязвимым. Необходимость тесного сотрудничества детского сада и школы </w:t>
            </w:r>
            <w:r w:rsidRPr="002811C7">
              <w:rPr>
                <w:rFonts w:ascii="Times New Roman" w:hAnsi="Times New Roman" w:cs="Times New Roman"/>
                <w:color w:val="000000"/>
                <w:spacing w:val="9"/>
                <w:sz w:val="24"/>
                <w:szCs w:val="24"/>
              </w:rPr>
              <w:t xml:space="preserve">очевидна. С какими же проблемами сталкиваются педагоги при обеспечении </w:t>
            </w:r>
            <w:r w:rsidRPr="002811C7">
              <w:rPr>
                <w:rFonts w:ascii="Times New Roman" w:hAnsi="Times New Roman" w:cs="Times New Roman"/>
                <w:color w:val="000000"/>
                <w:sz w:val="24"/>
                <w:szCs w:val="24"/>
              </w:rPr>
              <w:t>преемственности детского сада и школы?</w:t>
            </w:r>
          </w:p>
          <w:p w:rsidR="002811C7" w:rsidRPr="002811C7" w:rsidRDefault="002811C7" w:rsidP="00E60E95">
            <w:pPr>
              <w:shd w:val="clear" w:color="auto" w:fill="FFFFFF"/>
              <w:tabs>
                <w:tab w:val="left" w:pos="1224"/>
              </w:tabs>
              <w:spacing w:line="100" w:lineRule="atLeast"/>
              <w:ind w:firstLine="727"/>
              <w:jc w:val="both"/>
              <w:rPr>
                <w:rFonts w:ascii="Times New Roman" w:hAnsi="Times New Roman" w:cs="Times New Roman"/>
                <w:color w:val="000000"/>
                <w:spacing w:val="-4"/>
                <w:sz w:val="24"/>
                <w:szCs w:val="24"/>
              </w:rPr>
            </w:pPr>
            <w:r w:rsidRPr="002811C7">
              <w:rPr>
                <w:rFonts w:ascii="Times New Roman" w:hAnsi="Times New Roman" w:cs="Times New Roman"/>
                <w:color w:val="000000"/>
                <w:spacing w:val="-30"/>
                <w:sz w:val="24"/>
                <w:szCs w:val="24"/>
              </w:rPr>
              <w:t>1.</w:t>
            </w:r>
            <w:r w:rsidRPr="002811C7">
              <w:rPr>
                <w:rFonts w:ascii="Times New Roman" w:hAnsi="Times New Roman" w:cs="Times New Roman"/>
                <w:color w:val="000000"/>
                <w:sz w:val="24"/>
                <w:szCs w:val="24"/>
              </w:rPr>
              <w:tab/>
            </w:r>
            <w:r w:rsidRPr="002811C7">
              <w:rPr>
                <w:rFonts w:ascii="Times New Roman" w:hAnsi="Times New Roman" w:cs="Times New Roman"/>
                <w:color w:val="000000"/>
                <w:spacing w:val="12"/>
                <w:sz w:val="24"/>
                <w:szCs w:val="24"/>
              </w:rPr>
              <w:t xml:space="preserve">Одной из проблем является выбор школы для обучения ребёнка и выбор </w:t>
            </w:r>
            <w:r w:rsidRPr="002811C7">
              <w:rPr>
                <w:rFonts w:ascii="Times New Roman" w:hAnsi="Times New Roman" w:cs="Times New Roman"/>
                <w:color w:val="000000"/>
                <w:spacing w:val="8"/>
                <w:sz w:val="24"/>
                <w:szCs w:val="24"/>
              </w:rPr>
              <w:t xml:space="preserve">программы обучения, так    как родители не всегда компетентны в выборе образовательных </w:t>
            </w:r>
            <w:r w:rsidRPr="002811C7">
              <w:rPr>
                <w:rFonts w:ascii="Times New Roman" w:hAnsi="Times New Roman" w:cs="Times New Roman"/>
                <w:color w:val="000000"/>
                <w:spacing w:val="-4"/>
                <w:sz w:val="24"/>
                <w:szCs w:val="24"/>
              </w:rPr>
              <w:t>программ.</w:t>
            </w:r>
          </w:p>
          <w:p w:rsidR="002811C7" w:rsidRPr="002811C7" w:rsidRDefault="002811C7" w:rsidP="00E60E95">
            <w:pPr>
              <w:shd w:val="clear" w:color="auto" w:fill="FFFFFF"/>
              <w:tabs>
                <w:tab w:val="left" w:pos="994"/>
              </w:tabs>
              <w:spacing w:line="100" w:lineRule="atLeast"/>
              <w:ind w:firstLine="713"/>
              <w:jc w:val="both"/>
              <w:rPr>
                <w:rFonts w:ascii="Times New Roman" w:hAnsi="Times New Roman" w:cs="Times New Roman"/>
                <w:color w:val="000000"/>
                <w:spacing w:val="-1"/>
                <w:sz w:val="24"/>
                <w:szCs w:val="24"/>
              </w:rPr>
            </w:pPr>
            <w:r w:rsidRPr="002811C7">
              <w:rPr>
                <w:rFonts w:ascii="Times New Roman" w:hAnsi="Times New Roman" w:cs="Times New Roman"/>
                <w:color w:val="000000"/>
                <w:spacing w:val="-16"/>
                <w:sz w:val="24"/>
                <w:szCs w:val="24"/>
              </w:rPr>
              <w:t>2.</w:t>
            </w:r>
            <w:r w:rsidRPr="002811C7">
              <w:rPr>
                <w:rFonts w:ascii="Times New Roman" w:hAnsi="Times New Roman" w:cs="Times New Roman"/>
                <w:color w:val="000000"/>
                <w:sz w:val="24"/>
                <w:szCs w:val="24"/>
              </w:rPr>
              <w:tab/>
              <w:t xml:space="preserve"> Проблема завышенных требований родителей к готовности ребёнка к </w:t>
            </w:r>
            <w:r w:rsidRPr="002811C7">
              <w:rPr>
                <w:rFonts w:ascii="Times New Roman" w:hAnsi="Times New Roman" w:cs="Times New Roman"/>
                <w:color w:val="000000"/>
                <w:spacing w:val="4"/>
                <w:sz w:val="24"/>
                <w:szCs w:val="24"/>
              </w:rPr>
              <w:t xml:space="preserve">школьному обучению. Родители хотят, что бы при поступлении в школу ребёнок бегло </w:t>
            </w:r>
            <w:r w:rsidRPr="002811C7">
              <w:rPr>
                <w:rFonts w:ascii="Times New Roman" w:hAnsi="Times New Roman" w:cs="Times New Roman"/>
                <w:color w:val="000000"/>
                <w:spacing w:val="-1"/>
                <w:sz w:val="24"/>
                <w:szCs w:val="24"/>
              </w:rPr>
              <w:t xml:space="preserve">читал,   оперировал   цифрами.   И   приходится   содержание   дошкольного   образования  </w:t>
            </w:r>
            <w:r w:rsidRPr="002811C7">
              <w:rPr>
                <w:rFonts w:ascii="Times New Roman" w:hAnsi="Times New Roman" w:cs="Times New Roman"/>
                <w:color w:val="000000"/>
                <w:sz w:val="24"/>
                <w:szCs w:val="24"/>
              </w:rPr>
              <w:t xml:space="preserve">выстраивать    в     "школьной"     логике   - практикуется раннее обучение  детей </w:t>
            </w:r>
            <w:r w:rsidRPr="002811C7">
              <w:rPr>
                <w:rFonts w:ascii="Times New Roman" w:hAnsi="Times New Roman" w:cs="Times New Roman"/>
                <w:color w:val="000000"/>
                <w:spacing w:val="7"/>
                <w:sz w:val="24"/>
                <w:szCs w:val="24"/>
              </w:rPr>
              <w:t xml:space="preserve">подготовительных групп письму, чтению, усложнённой математике, вместо развития </w:t>
            </w:r>
            <w:r w:rsidRPr="002811C7">
              <w:rPr>
                <w:rFonts w:ascii="Times New Roman" w:hAnsi="Times New Roman" w:cs="Times New Roman"/>
                <w:color w:val="000000"/>
                <w:spacing w:val="-1"/>
                <w:sz w:val="24"/>
                <w:szCs w:val="24"/>
              </w:rPr>
              <w:t>познавательных процессов.</w:t>
            </w:r>
          </w:p>
          <w:p w:rsidR="002811C7" w:rsidRPr="002811C7" w:rsidRDefault="002811C7" w:rsidP="00E60E95">
            <w:pPr>
              <w:shd w:val="clear" w:color="auto" w:fill="FFFFFF"/>
              <w:tabs>
                <w:tab w:val="left" w:pos="1073"/>
              </w:tabs>
              <w:spacing w:line="100" w:lineRule="atLeast"/>
              <w:ind w:firstLine="713"/>
              <w:jc w:val="both"/>
              <w:rPr>
                <w:rFonts w:ascii="Times New Roman" w:hAnsi="Times New Roman" w:cs="Times New Roman"/>
                <w:color w:val="000000"/>
                <w:spacing w:val="1"/>
                <w:sz w:val="24"/>
                <w:szCs w:val="24"/>
              </w:rPr>
            </w:pPr>
            <w:r w:rsidRPr="002811C7">
              <w:rPr>
                <w:rFonts w:ascii="Times New Roman" w:hAnsi="Times New Roman" w:cs="Times New Roman"/>
                <w:color w:val="000000"/>
                <w:spacing w:val="-15"/>
                <w:sz w:val="24"/>
                <w:szCs w:val="24"/>
              </w:rPr>
              <w:t>3.</w:t>
            </w:r>
            <w:r w:rsidRPr="002811C7">
              <w:rPr>
                <w:rFonts w:ascii="Times New Roman" w:hAnsi="Times New Roman" w:cs="Times New Roman"/>
                <w:color w:val="000000"/>
                <w:sz w:val="24"/>
                <w:szCs w:val="24"/>
              </w:rPr>
              <w:tab/>
              <w:t>П</w:t>
            </w:r>
            <w:r w:rsidRPr="002811C7">
              <w:rPr>
                <w:rFonts w:ascii="Times New Roman" w:hAnsi="Times New Roman" w:cs="Times New Roman"/>
                <w:color w:val="000000"/>
                <w:spacing w:val="4"/>
                <w:sz w:val="24"/>
                <w:szCs w:val="24"/>
              </w:rPr>
              <w:t xml:space="preserve">роблема недостаточного использования игровой </w:t>
            </w:r>
            <w:r w:rsidRPr="002811C7">
              <w:rPr>
                <w:rFonts w:ascii="Times New Roman" w:hAnsi="Times New Roman" w:cs="Times New Roman"/>
                <w:color w:val="000000"/>
                <w:spacing w:val="11"/>
                <w:sz w:val="24"/>
                <w:szCs w:val="24"/>
              </w:rPr>
              <w:t xml:space="preserve">деятельности при переходе детей  в школу. А ведь резкая перемена основного вида </w:t>
            </w:r>
            <w:r w:rsidRPr="002811C7">
              <w:rPr>
                <w:rFonts w:ascii="Times New Roman" w:hAnsi="Times New Roman" w:cs="Times New Roman"/>
                <w:color w:val="000000"/>
                <w:spacing w:val="1"/>
                <w:sz w:val="24"/>
                <w:szCs w:val="24"/>
              </w:rPr>
              <w:t>деятельности ведёт к стрессу и к дезадаптации детей.</w:t>
            </w:r>
          </w:p>
          <w:p w:rsidR="002811C7" w:rsidRPr="002811C7" w:rsidRDefault="002811C7" w:rsidP="00E60E95">
            <w:pPr>
              <w:shd w:val="clear" w:color="auto" w:fill="FFFFFF"/>
              <w:spacing w:line="100" w:lineRule="atLeast"/>
              <w:ind w:firstLine="713"/>
              <w:jc w:val="both"/>
              <w:rPr>
                <w:rFonts w:ascii="Times New Roman" w:hAnsi="Times New Roman" w:cs="Times New Roman"/>
                <w:color w:val="000000"/>
                <w:spacing w:val="1"/>
                <w:sz w:val="24"/>
                <w:szCs w:val="24"/>
              </w:rPr>
            </w:pPr>
            <w:r w:rsidRPr="002811C7">
              <w:rPr>
                <w:rFonts w:ascii="Times New Roman" w:hAnsi="Times New Roman" w:cs="Times New Roman"/>
                <w:color w:val="000000"/>
                <w:spacing w:val="15"/>
                <w:sz w:val="24"/>
                <w:szCs w:val="24"/>
              </w:rPr>
              <w:t xml:space="preserve">В психологии дошкольников и младших школьников много общего, и </w:t>
            </w:r>
            <w:r w:rsidRPr="002811C7">
              <w:rPr>
                <w:rFonts w:ascii="Times New Roman" w:hAnsi="Times New Roman" w:cs="Times New Roman"/>
                <w:color w:val="000000"/>
                <w:spacing w:val="1"/>
                <w:sz w:val="24"/>
                <w:szCs w:val="24"/>
              </w:rPr>
              <w:t>приоритетное место наряду с учебной деятельностью продолжает занимать игра, она по-</w:t>
            </w:r>
            <w:r w:rsidRPr="002811C7">
              <w:rPr>
                <w:rFonts w:ascii="Times New Roman" w:hAnsi="Times New Roman" w:cs="Times New Roman"/>
                <w:color w:val="000000"/>
                <w:spacing w:val="2"/>
                <w:sz w:val="24"/>
                <w:szCs w:val="24"/>
              </w:rPr>
              <w:t xml:space="preserve">прежнему значима и актуальна. Необходимо отметить, что в основе игры ребенка лежит </w:t>
            </w:r>
            <w:r w:rsidRPr="002811C7">
              <w:rPr>
                <w:rFonts w:ascii="Times New Roman" w:hAnsi="Times New Roman" w:cs="Times New Roman"/>
                <w:color w:val="000000"/>
                <w:sz w:val="24"/>
                <w:szCs w:val="24"/>
              </w:rPr>
              <w:t xml:space="preserve">та </w:t>
            </w:r>
            <w:r w:rsidRPr="002811C7">
              <w:rPr>
                <w:rFonts w:ascii="Times New Roman" w:hAnsi="Times New Roman" w:cs="Times New Roman"/>
                <w:color w:val="000000"/>
                <w:sz w:val="24"/>
                <w:szCs w:val="24"/>
              </w:rPr>
              <w:lastRenderedPageBreak/>
              <w:t xml:space="preserve">или иная деятельность, которую в дальнейшем он может использовать в практике. </w:t>
            </w:r>
            <w:r w:rsidRPr="002811C7">
              <w:rPr>
                <w:rFonts w:ascii="Times New Roman" w:hAnsi="Times New Roman" w:cs="Times New Roman"/>
                <w:color w:val="000000"/>
                <w:spacing w:val="9"/>
                <w:sz w:val="24"/>
                <w:szCs w:val="24"/>
              </w:rPr>
              <w:t xml:space="preserve">Использование игровых технологий в первых классах способствует облегчению </w:t>
            </w:r>
            <w:r w:rsidRPr="002811C7">
              <w:rPr>
                <w:rFonts w:ascii="Times New Roman" w:hAnsi="Times New Roman" w:cs="Times New Roman"/>
                <w:color w:val="000000"/>
                <w:spacing w:val="1"/>
                <w:sz w:val="24"/>
                <w:szCs w:val="24"/>
              </w:rPr>
              <w:t>адаптации детей, повышению интереса, ускорению обучения.</w:t>
            </w:r>
          </w:p>
          <w:p w:rsidR="002811C7" w:rsidRPr="002811C7" w:rsidRDefault="002811C7" w:rsidP="002811C7">
            <w:pPr>
              <w:numPr>
                <w:ilvl w:val="2"/>
                <w:numId w:val="11"/>
              </w:numPr>
              <w:shd w:val="clear" w:color="auto" w:fill="FFFFFF"/>
              <w:suppressAutoHyphens/>
              <w:spacing w:after="0" w:line="100" w:lineRule="atLeast"/>
              <w:ind w:left="0" w:firstLine="713"/>
              <w:jc w:val="both"/>
              <w:rPr>
                <w:rFonts w:ascii="Times New Roman" w:hAnsi="Times New Roman" w:cs="Times New Roman"/>
                <w:color w:val="000000"/>
                <w:spacing w:val="1"/>
                <w:sz w:val="24"/>
                <w:szCs w:val="24"/>
              </w:rPr>
            </w:pPr>
            <w:r w:rsidRPr="002811C7">
              <w:rPr>
                <w:rFonts w:ascii="Times New Roman" w:hAnsi="Times New Roman" w:cs="Times New Roman"/>
                <w:color w:val="000000"/>
                <w:spacing w:val="7"/>
                <w:sz w:val="24"/>
                <w:szCs w:val="24"/>
              </w:rPr>
              <w:t xml:space="preserve">Недостаточное </w:t>
            </w:r>
            <w:r w:rsidRPr="002811C7">
              <w:rPr>
                <w:rFonts w:ascii="Times New Roman" w:hAnsi="Times New Roman" w:cs="Times New Roman"/>
                <w:color w:val="000000"/>
                <w:spacing w:val="1"/>
                <w:sz w:val="24"/>
                <w:szCs w:val="24"/>
              </w:rPr>
              <w:t>количество специалистов-психологов в образовательном учреждении.</w:t>
            </w:r>
          </w:p>
          <w:p w:rsidR="002811C7" w:rsidRPr="002811C7" w:rsidRDefault="002811C7" w:rsidP="00E60E95">
            <w:pPr>
              <w:shd w:val="clear" w:color="auto" w:fill="FFFFFF"/>
              <w:tabs>
                <w:tab w:val="left" w:pos="1073"/>
              </w:tabs>
              <w:spacing w:line="100" w:lineRule="atLeast"/>
              <w:jc w:val="both"/>
              <w:rPr>
                <w:rFonts w:ascii="Times New Roman" w:hAnsi="Times New Roman" w:cs="Times New Roman"/>
                <w:color w:val="000000"/>
                <w:sz w:val="24"/>
                <w:szCs w:val="24"/>
              </w:rPr>
            </w:pPr>
            <w:r w:rsidRPr="002811C7">
              <w:rPr>
                <w:rFonts w:ascii="Times New Roman" w:hAnsi="Times New Roman" w:cs="Times New Roman"/>
                <w:color w:val="000000"/>
                <w:sz w:val="24"/>
                <w:szCs w:val="24"/>
              </w:rPr>
              <w:t xml:space="preserve">        5.  Проблема   недостаточной   обеспеченности   учебно-</w:t>
            </w:r>
            <w:r w:rsidRPr="002811C7">
              <w:rPr>
                <w:rFonts w:ascii="Times New Roman" w:hAnsi="Times New Roman" w:cs="Times New Roman"/>
                <w:color w:val="000000"/>
                <w:spacing w:val="5"/>
                <w:sz w:val="24"/>
                <w:szCs w:val="24"/>
              </w:rPr>
              <w:t xml:space="preserve">воспитательного процесса методическими материалами,  дидактическими пособиями и </w:t>
            </w:r>
            <w:r w:rsidRPr="002811C7">
              <w:rPr>
                <w:rFonts w:ascii="Times New Roman" w:hAnsi="Times New Roman" w:cs="Times New Roman"/>
                <w:color w:val="000000"/>
                <w:spacing w:val="1"/>
                <w:sz w:val="24"/>
                <w:szCs w:val="24"/>
              </w:rPr>
              <w:t xml:space="preserve">несоответствие  существующих  пособий   новым   целям   и   требованиям  обучения в </w:t>
            </w:r>
            <w:r w:rsidRPr="002811C7">
              <w:rPr>
                <w:rFonts w:ascii="Times New Roman" w:hAnsi="Times New Roman" w:cs="Times New Roman"/>
                <w:color w:val="000000"/>
                <w:sz w:val="24"/>
                <w:szCs w:val="24"/>
              </w:rPr>
              <w:t>системе преемственного образования.</w:t>
            </w:r>
          </w:p>
          <w:p w:rsidR="002811C7" w:rsidRPr="002811C7" w:rsidRDefault="002811C7" w:rsidP="00E60E95">
            <w:pPr>
              <w:pStyle w:val="a3"/>
              <w:spacing w:line="100" w:lineRule="atLeast"/>
              <w:jc w:val="center"/>
              <w:rPr>
                <w:u w:val="single"/>
              </w:rPr>
            </w:pPr>
            <w:r w:rsidRPr="002811C7">
              <w:rPr>
                <w:b/>
                <w:u w:val="single"/>
              </w:rPr>
              <w:t>Ожидаемые результаты программы</w:t>
            </w:r>
            <w:r w:rsidRPr="002811C7">
              <w:rPr>
                <w:u w:val="single"/>
              </w:rPr>
              <w:t xml:space="preserve"> </w:t>
            </w:r>
          </w:p>
          <w:p w:rsidR="002811C7" w:rsidRPr="002811C7" w:rsidRDefault="002811C7" w:rsidP="00E60E95">
            <w:pPr>
              <w:pStyle w:val="a3"/>
              <w:spacing w:before="0" w:after="0" w:line="100" w:lineRule="atLeast"/>
              <w:jc w:val="both"/>
            </w:pPr>
            <w:r w:rsidRPr="002811C7">
              <w:t xml:space="preserve">1. Согласование целей воспитания, обучения и развития на уровне дошкольного    учреждения  и начальной школы;  подчиненность всего учебно - воспитательного процесса общей идее становления личности ребенка, развитию его общеинтеллектуальных и коммуникативных умений, инициативности, любознательности, самосознания и самооценки в свете требований  ФГОС. </w:t>
            </w:r>
          </w:p>
          <w:p w:rsidR="002811C7" w:rsidRPr="002811C7" w:rsidRDefault="002811C7" w:rsidP="00E60E95">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2. Создание сопряженных учебных планов и программ, их согласование в отдельных звеньях образовательной системы. </w:t>
            </w:r>
          </w:p>
          <w:p w:rsidR="002811C7" w:rsidRPr="002811C7" w:rsidRDefault="002811C7" w:rsidP="00E60E95">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3.   Определение структуры и содержания учебно-воспитательного процесса с учетом соблюдения принципов целостности, системности и преемственности. </w:t>
            </w:r>
          </w:p>
          <w:p w:rsidR="002811C7" w:rsidRPr="002811C7" w:rsidRDefault="002811C7" w:rsidP="00E60E95">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4.  Обеспечение более успешной адаптации детей к обучению в начальных классах. Сохранению желания дошкольников учиться.</w:t>
            </w:r>
          </w:p>
          <w:p w:rsidR="002811C7" w:rsidRPr="002811C7" w:rsidRDefault="002811C7" w:rsidP="00E60E95">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5. Организация работы по преемственности дает возможность педагогам лучше понять детей и выстроить свою работу в соответствии с их развитием.</w:t>
            </w:r>
          </w:p>
          <w:p w:rsidR="002811C7" w:rsidRPr="002811C7" w:rsidRDefault="002811C7" w:rsidP="00E60E95">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6. Совершенствование форм организации учебно-воспитательного процесса и методов обучения в ДОУ и начальной школе.</w:t>
            </w:r>
          </w:p>
          <w:p w:rsidR="002811C7" w:rsidRPr="002811C7" w:rsidRDefault="002811C7" w:rsidP="00E60E95">
            <w:pPr>
              <w:spacing w:line="100" w:lineRule="atLeast"/>
              <w:jc w:val="both"/>
              <w:rPr>
                <w:rFonts w:ascii="Times New Roman" w:hAnsi="Times New Roman" w:cs="Times New Roman"/>
                <w:sz w:val="24"/>
                <w:szCs w:val="24"/>
              </w:rPr>
            </w:pPr>
          </w:p>
          <w:p w:rsidR="002811C7" w:rsidRPr="002811C7" w:rsidRDefault="002811C7" w:rsidP="00E60E95">
            <w:pPr>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  </w:t>
            </w:r>
            <w:r w:rsidRPr="002811C7">
              <w:rPr>
                <w:rFonts w:ascii="Times New Roman" w:hAnsi="Times New Roman" w:cs="Times New Roman"/>
                <w:sz w:val="24"/>
                <w:szCs w:val="24"/>
                <w:u w:val="single"/>
              </w:rPr>
              <w:t>Результатом реализации программы</w:t>
            </w:r>
            <w:r w:rsidRPr="002811C7">
              <w:rPr>
                <w:rFonts w:ascii="Times New Roman" w:hAnsi="Times New Roman" w:cs="Times New Roman"/>
                <w:sz w:val="24"/>
                <w:szCs w:val="24"/>
              </w:rPr>
              <w:t xml:space="preserve"> сотрудничества должно быть создание комфортной преемственной предметно-развивающей образовательной среды:</w:t>
            </w:r>
          </w:p>
          <w:p w:rsidR="002811C7" w:rsidRPr="002811C7" w:rsidRDefault="002811C7" w:rsidP="00E60E95">
            <w:pPr>
              <w:pStyle w:val="aa"/>
              <w:spacing w:line="100" w:lineRule="atLeast"/>
              <w:jc w:val="both"/>
            </w:pPr>
            <w:r w:rsidRPr="002811C7">
              <w:t>обеспечивающей высокое качество образования, его доступность, открытость и привлекательность для обучающихся, воспитанников, их родителей (законных представителей) и всего общества, духовно-нравственное развитие и воспитание обучающихся и воспитанников;</w:t>
            </w:r>
          </w:p>
          <w:p w:rsidR="002811C7" w:rsidRPr="002811C7" w:rsidRDefault="002811C7" w:rsidP="00E60E95">
            <w:pPr>
              <w:pStyle w:val="aa"/>
              <w:spacing w:line="100" w:lineRule="atLeast"/>
              <w:jc w:val="both"/>
            </w:pPr>
            <w:r w:rsidRPr="002811C7">
              <w:t>гарантирующей охрану и укрепление физического, психологического и социального здоровья обучающихся и воспитанников;</w:t>
            </w:r>
          </w:p>
          <w:p w:rsidR="002811C7" w:rsidRPr="002811C7" w:rsidRDefault="002811C7" w:rsidP="00E60E95">
            <w:pPr>
              <w:pStyle w:val="aa"/>
              <w:spacing w:line="100" w:lineRule="atLeast"/>
              <w:jc w:val="both"/>
            </w:pPr>
            <w:r w:rsidRPr="002811C7">
              <w:t>комфортной по отношению к обучающимся, воспитанникам (в том числе с ограниченными возможностями здоровья) и педагогическим работникам.</w:t>
            </w:r>
          </w:p>
          <w:p w:rsidR="002811C7" w:rsidRPr="002811C7" w:rsidRDefault="002811C7" w:rsidP="00E60E95">
            <w:pPr>
              <w:pStyle w:val="aa"/>
              <w:spacing w:line="100" w:lineRule="atLeast"/>
              <w:jc w:val="both"/>
            </w:pPr>
          </w:p>
          <w:p w:rsidR="002811C7" w:rsidRPr="002811C7" w:rsidRDefault="002811C7" w:rsidP="00E60E95">
            <w:pPr>
              <w:pStyle w:val="aa"/>
            </w:pPr>
            <w:r w:rsidRPr="002811C7">
              <w:t xml:space="preserve">Такая целенаправленная работа по подготовке детей к школе должна способствовать созданию и совершенствованию благоприятных условий для обеспечения: </w:t>
            </w:r>
          </w:p>
          <w:p w:rsidR="002811C7" w:rsidRPr="002811C7" w:rsidRDefault="002811C7" w:rsidP="00E60E95">
            <w:pPr>
              <w:pStyle w:val="aa"/>
              <w:tabs>
                <w:tab w:val="left" w:pos="0"/>
              </w:tabs>
              <w:spacing w:after="0"/>
              <w:ind w:left="1414" w:hanging="283"/>
            </w:pPr>
            <w:r w:rsidRPr="002811C7">
              <w:t xml:space="preserve">личностного развития ребенка; </w:t>
            </w:r>
          </w:p>
          <w:p w:rsidR="002811C7" w:rsidRPr="002811C7" w:rsidRDefault="002811C7" w:rsidP="00E60E95">
            <w:pPr>
              <w:pStyle w:val="aa"/>
              <w:tabs>
                <w:tab w:val="left" w:pos="0"/>
              </w:tabs>
              <w:spacing w:after="0"/>
              <w:ind w:left="1414" w:hanging="283"/>
            </w:pPr>
            <w:r w:rsidRPr="002811C7">
              <w:t xml:space="preserve">укрепления психического и физического здоровья; </w:t>
            </w:r>
          </w:p>
          <w:p w:rsidR="002811C7" w:rsidRPr="002811C7" w:rsidRDefault="002811C7" w:rsidP="00E60E95">
            <w:pPr>
              <w:pStyle w:val="aa"/>
              <w:tabs>
                <w:tab w:val="left" w:pos="0"/>
              </w:tabs>
              <w:spacing w:after="0"/>
              <w:ind w:left="1414" w:hanging="283"/>
            </w:pPr>
            <w:r w:rsidRPr="002811C7">
              <w:t xml:space="preserve">целостного восприятия картины окружающего мира; </w:t>
            </w:r>
          </w:p>
          <w:p w:rsidR="002811C7" w:rsidRPr="002811C7" w:rsidRDefault="002811C7" w:rsidP="00E60E95">
            <w:pPr>
              <w:pStyle w:val="aa"/>
              <w:tabs>
                <w:tab w:val="left" w:pos="0"/>
              </w:tabs>
              <w:spacing w:after="0"/>
              <w:ind w:left="1414" w:hanging="283"/>
            </w:pPr>
            <w:r w:rsidRPr="002811C7">
              <w:lastRenderedPageBreak/>
              <w:t xml:space="preserve">формирования социально-нравственных норм и готовности к школьному обучению; </w:t>
            </w:r>
          </w:p>
          <w:p w:rsidR="002811C7" w:rsidRPr="002811C7" w:rsidRDefault="002811C7" w:rsidP="00E60E95">
            <w:pPr>
              <w:pStyle w:val="aa"/>
              <w:tabs>
                <w:tab w:val="left" w:pos="0"/>
              </w:tabs>
              <w:spacing w:after="0"/>
              <w:ind w:left="1414" w:hanging="283"/>
            </w:pPr>
            <w:r w:rsidRPr="002811C7">
              <w:t xml:space="preserve">преодоления разноуровневой подготовки. </w:t>
            </w:r>
          </w:p>
          <w:p w:rsidR="002811C7" w:rsidRPr="002811C7" w:rsidRDefault="002811C7" w:rsidP="00E60E95">
            <w:pPr>
              <w:pStyle w:val="aa"/>
              <w:tabs>
                <w:tab w:val="left" w:pos="0"/>
              </w:tabs>
              <w:spacing w:after="0"/>
              <w:rPr>
                <w:color w:val="000000"/>
                <w:spacing w:val="1"/>
              </w:rPr>
            </w:pPr>
          </w:p>
        </w:tc>
        <w:tc>
          <w:tcPr>
            <w:tcW w:w="975" w:type="dxa"/>
            <w:shd w:val="clear" w:color="auto" w:fill="auto"/>
          </w:tcPr>
          <w:p w:rsidR="002811C7" w:rsidRPr="002811C7" w:rsidRDefault="002811C7" w:rsidP="00E60E95">
            <w:pPr>
              <w:pStyle w:val="ac"/>
              <w:snapToGrid w:val="0"/>
              <w:spacing w:after="283" w:line="276" w:lineRule="auto"/>
              <w:ind w:left="961" w:hanging="34"/>
              <w:jc w:val="both"/>
              <w:rPr>
                <w:b/>
              </w:rPr>
            </w:pPr>
          </w:p>
        </w:tc>
      </w:tr>
      <w:tr w:rsidR="002811C7" w:rsidRPr="002811C7" w:rsidTr="00E60E95">
        <w:tc>
          <w:tcPr>
            <w:tcW w:w="9758" w:type="dxa"/>
            <w:shd w:val="clear" w:color="auto" w:fill="auto"/>
          </w:tcPr>
          <w:p w:rsidR="002811C7" w:rsidRPr="002811C7" w:rsidRDefault="002811C7" w:rsidP="00E60E95">
            <w:pPr>
              <w:pStyle w:val="aa"/>
              <w:snapToGrid w:val="0"/>
              <w:spacing w:after="283" w:line="100" w:lineRule="atLeast"/>
              <w:ind w:firstLine="567"/>
              <w:jc w:val="both"/>
            </w:pPr>
            <w:r w:rsidRPr="002811C7">
              <w:lastRenderedPageBreak/>
              <w:t xml:space="preserve">Мы надеемся, что проблема преемственности как единой линии развития ребенка будет нами совместно решена (педагогами ДОУ и школы), а это значит, что наши дети полноценно пройдут дошкольный период детства и приобретут ту самую равную стартовую площадку для успешного школьного обучения. </w:t>
            </w:r>
          </w:p>
        </w:tc>
        <w:tc>
          <w:tcPr>
            <w:tcW w:w="975" w:type="dxa"/>
            <w:shd w:val="clear" w:color="auto" w:fill="auto"/>
          </w:tcPr>
          <w:p w:rsidR="002811C7" w:rsidRPr="002811C7" w:rsidRDefault="002811C7" w:rsidP="00E60E95">
            <w:pPr>
              <w:pStyle w:val="ac"/>
              <w:snapToGrid w:val="0"/>
              <w:spacing w:after="283" w:line="276" w:lineRule="auto"/>
              <w:jc w:val="both"/>
            </w:pPr>
          </w:p>
        </w:tc>
      </w:tr>
      <w:tr w:rsidR="002811C7" w:rsidRPr="002811C7" w:rsidTr="00E60E95">
        <w:tc>
          <w:tcPr>
            <w:tcW w:w="9758" w:type="dxa"/>
            <w:shd w:val="clear" w:color="auto" w:fill="auto"/>
          </w:tcPr>
          <w:p w:rsidR="002811C7" w:rsidRPr="002811C7" w:rsidRDefault="002811C7" w:rsidP="00E60E95">
            <w:pPr>
              <w:pStyle w:val="aa"/>
              <w:snapToGrid w:val="0"/>
              <w:spacing w:line="276" w:lineRule="auto"/>
              <w:ind w:firstLine="567"/>
              <w:jc w:val="both"/>
              <w:rPr>
                <w:b/>
                <w:bCs/>
                <w:u w:val="single"/>
              </w:rPr>
            </w:pPr>
            <w:r w:rsidRPr="002811C7">
              <w:rPr>
                <w:b/>
                <w:bCs/>
                <w:u w:val="single"/>
              </w:rPr>
              <w:t>Литература:</w:t>
            </w:r>
          </w:p>
          <w:p w:rsidR="002811C7" w:rsidRPr="002811C7" w:rsidRDefault="002811C7" w:rsidP="00E60E95">
            <w:pPr>
              <w:pStyle w:val="aa"/>
              <w:spacing w:line="100" w:lineRule="atLeast"/>
              <w:ind w:left="404"/>
              <w:jc w:val="both"/>
            </w:pPr>
            <w:r w:rsidRPr="002811C7">
              <w:t xml:space="preserve">    1. От рождения до школы. Основная общеобразовательная программа дошкольного образования / Под ред. Н.Е. Вераксы, Т.С. Комаровой, М.А. Васильевой. – М.: Мозаика-Синтез, 2010. – 304 с. </w:t>
            </w:r>
          </w:p>
          <w:p w:rsidR="002811C7" w:rsidRPr="002811C7" w:rsidRDefault="002811C7" w:rsidP="00E60E95">
            <w:pPr>
              <w:pStyle w:val="aa"/>
              <w:spacing w:line="100" w:lineRule="atLeast"/>
              <w:ind w:left="270" w:firstLine="556"/>
              <w:jc w:val="both"/>
            </w:pPr>
            <w:r w:rsidRPr="002811C7">
              <w:t>2.  Федеральные государственные требования к структуре основной общеобразовательной программы дошкольного образования //http: //do.isiorao.ru</w:t>
            </w:r>
          </w:p>
          <w:p w:rsidR="002811C7" w:rsidRPr="002811C7" w:rsidRDefault="002811C7" w:rsidP="00E60E95">
            <w:pPr>
              <w:pStyle w:val="aa"/>
              <w:spacing w:line="100" w:lineRule="atLeast"/>
              <w:ind w:left="236" w:firstLine="556"/>
              <w:jc w:val="both"/>
            </w:pPr>
            <w:r w:rsidRPr="002811C7">
              <w:t xml:space="preserve">3.  Слепцова И.Ф. Основы личностно-ориентированного взаимодействия воспитателя с детьми дошкольного возраста: теория и практика // Дошкольное воспитание. – 2007 - № 3 – с. 74-80. </w:t>
            </w:r>
          </w:p>
          <w:p w:rsidR="002811C7" w:rsidRPr="002811C7" w:rsidRDefault="002811C7" w:rsidP="00E60E95">
            <w:pPr>
              <w:pStyle w:val="aa"/>
              <w:spacing w:before="240" w:after="60" w:line="100" w:lineRule="atLeast"/>
              <w:ind w:left="253"/>
              <w:jc w:val="both"/>
            </w:pPr>
            <w:r w:rsidRPr="002811C7">
              <w:t xml:space="preserve">       4. Сухомлинский В.А. «Сердце отдаю детям»</w:t>
            </w:r>
          </w:p>
          <w:p w:rsidR="002811C7" w:rsidRPr="002811C7" w:rsidRDefault="002811C7" w:rsidP="002811C7">
            <w:pPr>
              <w:pStyle w:val="aa"/>
              <w:numPr>
                <w:ilvl w:val="1"/>
                <w:numId w:val="13"/>
              </w:numPr>
              <w:spacing w:before="240" w:after="60" w:line="100" w:lineRule="atLeast"/>
              <w:ind w:left="253" w:firstLine="556"/>
              <w:jc w:val="both"/>
            </w:pPr>
            <w:r w:rsidRPr="002811C7">
              <w:t>«Детство»: (примерная основная общеобразовательная программа дошкольного образования) / Под редакцией Т.И. Бабаевой, З.А. Михайловой — СПБ «Детство — Пресс», 20011 г, 525 с.</w:t>
            </w:r>
          </w:p>
          <w:p w:rsidR="002811C7" w:rsidRPr="002811C7" w:rsidRDefault="002811C7" w:rsidP="00E60E95">
            <w:pPr>
              <w:tabs>
                <w:tab w:val="left" w:pos="219"/>
              </w:tabs>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             6.  ФЗ «Об образовании в Российской Федерации» от 29.12.2012 г. № 273 — ФЗ</w:t>
            </w:r>
          </w:p>
          <w:p w:rsidR="002811C7" w:rsidRPr="002811C7" w:rsidRDefault="002811C7" w:rsidP="00E60E95">
            <w:pPr>
              <w:tabs>
                <w:tab w:val="left" w:pos="219"/>
              </w:tabs>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     </w:t>
            </w:r>
          </w:p>
          <w:p w:rsidR="002811C7" w:rsidRPr="002811C7" w:rsidRDefault="002811C7" w:rsidP="00E60E95">
            <w:pPr>
              <w:tabs>
                <w:tab w:val="left" w:pos="219"/>
              </w:tabs>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      7. Постановление Главного государственного врача РФ от 15.05.2013 г. №26 «Об утверждении СанПиН2.4.1. 3049 - 13 «Санитарно-эпидемиологические требования к устройству, содержанию и организации режима работы  дошкольных  образовательных организаций».</w:t>
            </w:r>
          </w:p>
          <w:p w:rsidR="002811C7" w:rsidRPr="002811C7" w:rsidRDefault="002811C7" w:rsidP="00E60E95">
            <w:pPr>
              <w:tabs>
                <w:tab w:val="left" w:pos="219"/>
              </w:tabs>
              <w:spacing w:line="100" w:lineRule="atLeast"/>
              <w:jc w:val="both"/>
              <w:rPr>
                <w:rFonts w:ascii="Times New Roman" w:hAnsi="Times New Roman" w:cs="Times New Roman"/>
                <w:sz w:val="24"/>
                <w:szCs w:val="24"/>
              </w:rPr>
            </w:pPr>
          </w:p>
          <w:p w:rsidR="002811C7" w:rsidRPr="002811C7" w:rsidRDefault="002811C7" w:rsidP="00E60E95">
            <w:pPr>
              <w:tabs>
                <w:tab w:val="left" w:pos="219"/>
              </w:tabs>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   8. Письмо Министерства образования России от 09.08.2000г. «О построении преемственности в рамках дошкольного образования и начальной школы» № 237/ 23-16</w:t>
            </w:r>
          </w:p>
          <w:p w:rsidR="002811C7" w:rsidRPr="002811C7" w:rsidRDefault="002811C7" w:rsidP="00E60E95">
            <w:pPr>
              <w:tabs>
                <w:tab w:val="left" w:pos="219"/>
              </w:tabs>
              <w:spacing w:line="100" w:lineRule="atLeast"/>
              <w:jc w:val="both"/>
              <w:rPr>
                <w:rFonts w:ascii="Times New Roman" w:hAnsi="Times New Roman" w:cs="Times New Roman"/>
                <w:sz w:val="24"/>
                <w:szCs w:val="24"/>
              </w:rPr>
            </w:pPr>
          </w:p>
          <w:p w:rsidR="002811C7" w:rsidRPr="002811C7" w:rsidRDefault="002811C7" w:rsidP="00E60E95">
            <w:pPr>
              <w:tabs>
                <w:tab w:val="left" w:pos="219"/>
              </w:tabs>
              <w:spacing w:line="100" w:lineRule="atLeast"/>
              <w:jc w:val="both"/>
              <w:rPr>
                <w:rFonts w:ascii="Times New Roman" w:hAnsi="Times New Roman" w:cs="Times New Roman"/>
                <w:sz w:val="24"/>
                <w:szCs w:val="24"/>
              </w:rPr>
            </w:pPr>
            <w:r w:rsidRPr="002811C7">
              <w:rPr>
                <w:rFonts w:ascii="Times New Roman" w:hAnsi="Times New Roman" w:cs="Times New Roman"/>
                <w:sz w:val="24"/>
                <w:szCs w:val="24"/>
              </w:rPr>
              <w:t xml:space="preserve">          9. «Концепция содержания непрерывного образования (дошкольное и начальное звено)» от 17.06.2003 г. Утверждена Федеральным координационным Советом (ФСК) по общему образованию.</w:t>
            </w:r>
          </w:p>
          <w:p w:rsidR="002811C7" w:rsidRPr="002811C7" w:rsidRDefault="002811C7" w:rsidP="002811C7">
            <w:pPr>
              <w:numPr>
                <w:ilvl w:val="0"/>
                <w:numId w:val="10"/>
              </w:numPr>
              <w:tabs>
                <w:tab w:val="left" w:pos="253"/>
              </w:tabs>
              <w:suppressAutoHyphens/>
              <w:spacing w:after="0" w:line="100" w:lineRule="atLeast"/>
              <w:ind w:left="-180" w:firstLine="0"/>
              <w:jc w:val="both"/>
              <w:rPr>
                <w:rFonts w:ascii="Times New Roman" w:hAnsi="Times New Roman" w:cs="Times New Roman"/>
                <w:sz w:val="24"/>
                <w:szCs w:val="24"/>
              </w:rPr>
            </w:pPr>
            <w:r w:rsidRPr="002811C7">
              <w:rPr>
                <w:rFonts w:ascii="Times New Roman" w:hAnsi="Times New Roman" w:cs="Times New Roman"/>
                <w:sz w:val="24"/>
                <w:szCs w:val="24"/>
              </w:rPr>
              <w:t xml:space="preserve">    </w:t>
            </w:r>
          </w:p>
        </w:tc>
        <w:tc>
          <w:tcPr>
            <w:tcW w:w="975" w:type="dxa"/>
            <w:shd w:val="clear" w:color="auto" w:fill="auto"/>
          </w:tcPr>
          <w:p w:rsidR="002811C7" w:rsidRPr="002811C7" w:rsidRDefault="002811C7" w:rsidP="00E60E95">
            <w:pPr>
              <w:pStyle w:val="ac"/>
              <w:snapToGrid w:val="0"/>
              <w:spacing w:after="283" w:line="276" w:lineRule="auto"/>
              <w:jc w:val="both"/>
            </w:pPr>
          </w:p>
        </w:tc>
      </w:tr>
      <w:tr w:rsidR="002811C7" w:rsidRPr="002811C7" w:rsidTr="00E60E95">
        <w:tc>
          <w:tcPr>
            <w:tcW w:w="9758" w:type="dxa"/>
            <w:shd w:val="clear" w:color="auto" w:fill="auto"/>
          </w:tcPr>
          <w:p w:rsidR="002811C7" w:rsidRPr="002811C7" w:rsidRDefault="002811C7" w:rsidP="00E60E95">
            <w:pPr>
              <w:pStyle w:val="ac"/>
              <w:snapToGrid w:val="0"/>
              <w:spacing w:after="283" w:line="276" w:lineRule="auto"/>
              <w:jc w:val="both"/>
            </w:pPr>
          </w:p>
        </w:tc>
        <w:tc>
          <w:tcPr>
            <w:tcW w:w="975" w:type="dxa"/>
            <w:shd w:val="clear" w:color="auto" w:fill="auto"/>
          </w:tcPr>
          <w:p w:rsidR="002811C7" w:rsidRPr="002811C7" w:rsidRDefault="002811C7" w:rsidP="00E60E95">
            <w:pPr>
              <w:pStyle w:val="ac"/>
              <w:snapToGrid w:val="0"/>
              <w:spacing w:after="283" w:line="276" w:lineRule="auto"/>
              <w:jc w:val="both"/>
            </w:pPr>
          </w:p>
        </w:tc>
      </w:tr>
      <w:tr w:rsidR="002811C7" w:rsidRPr="002811C7" w:rsidTr="00E60E95">
        <w:tc>
          <w:tcPr>
            <w:tcW w:w="9758" w:type="dxa"/>
            <w:shd w:val="clear" w:color="auto" w:fill="auto"/>
          </w:tcPr>
          <w:p w:rsidR="002811C7" w:rsidRPr="002811C7" w:rsidRDefault="002811C7" w:rsidP="00E60E95">
            <w:pPr>
              <w:pStyle w:val="ac"/>
              <w:snapToGrid w:val="0"/>
              <w:spacing w:after="283" w:line="276" w:lineRule="auto"/>
              <w:jc w:val="both"/>
            </w:pPr>
          </w:p>
        </w:tc>
        <w:tc>
          <w:tcPr>
            <w:tcW w:w="975" w:type="dxa"/>
            <w:shd w:val="clear" w:color="auto" w:fill="auto"/>
          </w:tcPr>
          <w:p w:rsidR="002811C7" w:rsidRPr="002811C7" w:rsidRDefault="002811C7" w:rsidP="00E60E95">
            <w:pPr>
              <w:pStyle w:val="ac"/>
              <w:snapToGrid w:val="0"/>
              <w:spacing w:after="283" w:line="276" w:lineRule="auto"/>
              <w:jc w:val="both"/>
            </w:pPr>
          </w:p>
        </w:tc>
      </w:tr>
      <w:tr w:rsidR="002811C7" w:rsidRPr="002811C7" w:rsidTr="00E60E95">
        <w:tc>
          <w:tcPr>
            <w:tcW w:w="9758" w:type="dxa"/>
            <w:shd w:val="clear" w:color="auto" w:fill="auto"/>
          </w:tcPr>
          <w:p w:rsidR="002811C7" w:rsidRPr="002811C7" w:rsidRDefault="002811C7" w:rsidP="00E60E95">
            <w:pPr>
              <w:pStyle w:val="ac"/>
              <w:snapToGrid w:val="0"/>
              <w:spacing w:after="283" w:line="276" w:lineRule="auto"/>
              <w:jc w:val="both"/>
            </w:pPr>
          </w:p>
        </w:tc>
        <w:tc>
          <w:tcPr>
            <w:tcW w:w="975" w:type="dxa"/>
            <w:shd w:val="clear" w:color="auto" w:fill="auto"/>
          </w:tcPr>
          <w:p w:rsidR="002811C7" w:rsidRPr="002811C7" w:rsidRDefault="002811C7" w:rsidP="00E60E95">
            <w:pPr>
              <w:pStyle w:val="ac"/>
              <w:snapToGrid w:val="0"/>
              <w:spacing w:after="283" w:line="276" w:lineRule="auto"/>
              <w:jc w:val="both"/>
            </w:pPr>
          </w:p>
        </w:tc>
      </w:tr>
      <w:tr w:rsidR="002811C7" w:rsidRPr="002811C7" w:rsidTr="00E60E95">
        <w:tc>
          <w:tcPr>
            <w:tcW w:w="9758" w:type="dxa"/>
            <w:shd w:val="clear" w:color="auto" w:fill="auto"/>
          </w:tcPr>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p w:rsidR="002811C7" w:rsidRPr="002811C7" w:rsidRDefault="002811C7" w:rsidP="00E60E95">
            <w:pPr>
              <w:pStyle w:val="ac"/>
              <w:snapToGrid w:val="0"/>
              <w:spacing w:after="283" w:line="276" w:lineRule="auto"/>
              <w:jc w:val="both"/>
            </w:pPr>
          </w:p>
        </w:tc>
        <w:tc>
          <w:tcPr>
            <w:tcW w:w="975" w:type="dxa"/>
            <w:shd w:val="clear" w:color="auto" w:fill="auto"/>
          </w:tcPr>
          <w:p w:rsidR="002811C7" w:rsidRPr="002811C7" w:rsidRDefault="002811C7" w:rsidP="00E60E95">
            <w:pPr>
              <w:pStyle w:val="ac"/>
              <w:snapToGrid w:val="0"/>
              <w:spacing w:after="283" w:line="276" w:lineRule="auto"/>
              <w:jc w:val="both"/>
            </w:pPr>
          </w:p>
        </w:tc>
      </w:tr>
    </w:tbl>
    <w:p w:rsidR="002811C7" w:rsidRPr="002811C7" w:rsidRDefault="002811C7" w:rsidP="002811C7">
      <w:pPr>
        <w:spacing w:before="240" w:after="60" w:line="360" w:lineRule="auto"/>
        <w:jc w:val="right"/>
        <w:rPr>
          <w:rFonts w:ascii="Times New Roman" w:hAnsi="Times New Roman" w:cs="Times New Roman"/>
          <w:sz w:val="24"/>
          <w:szCs w:val="24"/>
        </w:rPr>
      </w:pPr>
      <w:r w:rsidRPr="002811C7">
        <w:rPr>
          <w:rFonts w:ascii="Times New Roman" w:hAnsi="Times New Roman" w:cs="Times New Roman"/>
          <w:sz w:val="24"/>
          <w:szCs w:val="24"/>
        </w:rPr>
        <w:lastRenderedPageBreak/>
        <w:t xml:space="preserve">                                                       Приложение 2</w:t>
      </w:r>
    </w:p>
    <w:p w:rsidR="002811C7" w:rsidRPr="002811C7" w:rsidRDefault="002811C7" w:rsidP="002811C7">
      <w:pPr>
        <w:jc w:val="both"/>
        <w:rPr>
          <w:rFonts w:ascii="Times New Roman" w:hAnsi="Times New Roman" w:cs="Times New Roman"/>
          <w:b/>
          <w:sz w:val="24"/>
          <w:szCs w:val="24"/>
        </w:rPr>
      </w:pPr>
      <w:r w:rsidRPr="002811C7">
        <w:rPr>
          <w:rFonts w:ascii="Times New Roman" w:hAnsi="Times New Roman" w:cs="Times New Roman"/>
          <w:b/>
          <w:sz w:val="24"/>
          <w:szCs w:val="24"/>
        </w:rPr>
        <w:t xml:space="preserve"> Формы осуществления преемственности. </w:t>
      </w:r>
    </w:p>
    <w:p w:rsidR="002811C7" w:rsidRPr="002811C7" w:rsidRDefault="002811C7" w:rsidP="002811C7">
      <w:pPr>
        <w:jc w:val="both"/>
        <w:rPr>
          <w:rFonts w:ascii="Times New Roman" w:hAnsi="Times New Roman" w:cs="Times New Roman"/>
          <w:sz w:val="24"/>
          <w:szCs w:val="24"/>
        </w:rPr>
      </w:pPr>
    </w:p>
    <w:tbl>
      <w:tblPr>
        <w:tblW w:w="0" w:type="auto"/>
        <w:tblInd w:w="-445" w:type="dxa"/>
        <w:tblLayout w:type="fixed"/>
        <w:tblCellMar>
          <w:top w:w="55" w:type="dxa"/>
          <w:left w:w="55" w:type="dxa"/>
          <w:bottom w:w="55" w:type="dxa"/>
          <w:right w:w="55" w:type="dxa"/>
        </w:tblCellMar>
        <w:tblLook w:val="0000"/>
      </w:tblPr>
      <w:tblGrid>
        <w:gridCol w:w="1770"/>
        <w:gridCol w:w="8280"/>
      </w:tblGrid>
      <w:tr w:rsidR="002811C7" w:rsidRPr="002811C7" w:rsidTr="00E60E95">
        <w:tc>
          <w:tcPr>
            <w:tcW w:w="1770" w:type="dxa"/>
            <w:tcBorders>
              <w:top w:val="single" w:sz="1" w:space="0" w:color="000000"/>
              <w:left w:val="single" w:sz="1" w:space="0" w:color="000000"/>
              <w:bottom w:val="single" w:sz="1" w:space="0" w:color="000000"/>
            </w:tcBorders>
            <w:shd w:val="clear" w:color="auto" w:fill="auto"/>
          </w:tcPr>
          <w:p w:rsidR="002811C7" w:rsidRPr="002811C7" w:rsidRDefault="002811C7" w:rsidP="00E60E95">
            <w:pPr>
              <w:snapToGrid w:val="0"/>
              <w:rPr>
                <w:rFonts w:ascii="Times New Roman" w:hAnsi="Times New Roman" w:cs="Times New Roman"/>
                <w:b/>
                <w:sz w:val="24"/>
                <w:szCs w:val="24"/>
              </w:rPr>
            </w:pPr>
            <w:r w:rsidRPr="002811C7">
              <w:rPr>
                <w:rFonts w:ascii="Times New Roman" w:hAnsi="Times New Roman" w:cs="Times New Roman"/>
                <w:b/>
                <w:sz w:val="24"/>
                <w:szCs w:val="24"/>
              </w:rPr>
              <w:t xml:space="preserve"> Работа с детьми:</w:t>
            </w:r>
          </w:p>
        </w:tc>
        <w:tc>
          <w:tcPr>
            <w:tcW w:w="8280" w:type="dxa"/>
            <w:tcBorders>
              <w:top w:val="single" w:sz="1" w:space="0" w:color="000000"/>
              <w:left w:val="single" w:sz="1" w:space="0" w:color="000000"/>
              <w:bottom w:val="single" w:sz="1" w:space="0" w:color="000000"/>
              <w:right w:val="single" w:sz="1" w:space="0" w:color="000000"/>
            </w:tcBorders>
            <w:shd w:val="clear" w:color="auto" w:fill="auto"/>
          </w:tcPr>
          <w:p w:rsidR="002811C7" w:rsidRPr="002811C7" w:rsidRDefault="002811C7" w:rsidP="002811C7">
            <w:pPr>
              <w:pStyle w:val="ad"/>
              <w:numPr>
                <w:ilvl w:val="0"/>
                <w:numId w:val="5"/>
              </w:numPr>
              <w:snapToGrid w:val="0"/>
              <w:jc w:val="both"/>
            </w:pPr>
            <w:r w:rsidRPr="002811C7">
              <w:t>экскурсии в школу;</w:t>
            </w:r>
          </w:p>
          <w:p w:rsidR="002811C7" w:rsidRPr="002811C7" w:rsidRDefault="002811C7" w:rsidP="002811C7">
            <w:pPr>
              <w:pStyle w:val="ad"/>
              <w:numPr>
                <w:ilvl w:val="0"/>
                <w:numId w:val="5"/>
              </w:numPr>
              <w:jc w:val="both"/>
            </w:pPr>
            <w:r w:rsidRPr="002811C7">
              <w:t>посещение школьной  библиотеки;</w:t>
            </w:r>
          </w:p>
          <w:p w:rsidR="002811C7" w:rsidRPr="002811C7" w:rsidRDefault="002811C7" w:rsidP="002811C7">
            <w:pPr>
              <w:pStyle w:val="ad"/>
              <w:numPr>
                <w:ilvl w:val="0"/>
                <w:numId w:val="5"/>
              </w:numPr>
              <w:jc w:val="both"/>
            </w:pPr>
            <w:r w:rsidRPr="002811C7">
              <w:t>знакомство и взаимодействие дошкольников с учителями и учениками начальной школы;</w:t>
            </w:r>
          </w:p>
          <w:p w:rsidR="002811C7" w:rsidRPr="002811C7" w:rsidRDefault="002811C7" w:rsidP="002811C7">
            <w:pPr>
              <w:pStyle w:val="ad"/>
              <w:numPr>
                <w:ilvl w:val="0"/>
                <w:numId w:val="5"/>
              </w:numPr>
              <w:jc w:val="both"/>
            </w:pPr>
            <w:r w:rsidRPr="002811C7">
              <w:t>участие в  совместной образовательной деятельности, игровых программах;</w:t>
            </w:r>
          </w:p>
          <w:p w:rsidR="002811C7" w:rsidRPr="002811C7" w:rsidRDefault="002811C7" w:rsidP="002811C7">
            <w:pPr>
              <w:pStyle w:val="ad"/>
              <w:numPr>
                <w:ilvl w:val="0"/>
                <w:numId w:val="5"/>
              </w:numPr>
              <w:jc w:val="both"/>
            </w:pPr>
            <w:r w:rsidRPr="002811C7">
              <w:t>выставки рисунков и поделок;</w:t>
            </w:r>
          </w:p>
          <w:p w:rsidR="002811C7" w:rsidRPr="002811C7" w:rsidRDefault="002811C7" w:rsidP="002811C7">
            <w:pPr>
              <w:pStyle w:val="ad"/>
              <w:numPr>
                <w:ilvl w:val="0"/>
                <w:numId w:val="5"/>
              </w:numPr>
              <w:jc w:val="both"/>
            </w:pPr>
            <w:r w:rsidRPr="002811C7">
              <w:lastRenderedPageBreak/>
              <w:t>встречи и беседы с бывшими воспитанниками детского сада (ученики начальной и средней школы);</w:t>
            </w:r>
          </w:p>
          <w:p w:rsidR="002811C7" w:rsidRPr="002811C7" w:rsidRDefault="002811C7" w:rsidP="002811C7">
            <w:pPr>
              <w:pStyle w:val="ad"/>
              <w:numPr>
                <w:ilvl w:val="0"/>
                <w:numId w:val="5"/>
              </w:numPr>
              <w:jc w:val="both"/>
            </w:pPr>
            <w:r w:rsidRPr="002811C7">
              <w:t>совместные праздники (День знаний, посвящение в первоклассники, выпускной в детском саду и др.) и спортивные соревнования дошкольников и первоклассников;</w:t>
            </w:r>
          </w:p>
          <w:p w:rsidR="002811C7" w:rsidRPr="002811C7" w:rsidRDefault="002811C7" w:rsidP="002811C7">
            <w:pPr>
              <w:pStyle w:val="ad"/>
              <w:numPr>
                <w:ilvl w:val="0"/>
                <w:numId w:val="5"/>
              </w:numPr>
              <w:jc w:val="both"/>
            </w:pPr>
            <w:r w:rsidRPr="002811C7">
              <w:t>участие в театрализованной деятельности;</w:t>
            </w:r>
          </w:p>
          <w:p w:rsidR="002811C7" w:rsidRPr="002811C7" w:rsidRDefault="002811C7" w:rsidP="002811C7">
            <w:pPr>
              <w:pStyle w:val="ad"/>
              <w:numPr>
                <w:ilvl w:val="0"/>
                <w:numId w:val="5"/>
              </w:numPr>
              <w:jc w:val="both"/>
            </w:pPr>
            <w:r w:rsidRPr="002811C7">
              <w:t>посещение дошкольниками адаптационного курса занятий, организованных при школе (занятия с психологом, логопедом, музыкальным руководителем и др. специалистами школы).</w:t>
            </w:r>
          </w:p>
        </w:tc>
      </w:tr>
      <w:tr w:rsidR="002811C7" w:rsidRPr="002811C7" w:rsidTr="00E60E95">
        <w:tc>
          <w:tcPr>
            <w:tcW w:w="1770" w:type="dxa"/>
            <w:tcBorders>
              <w:left w:val="single" w:sz="1" w:space="0" w:color="000000"/>
              <w:bottom w:val="single" w:sz="1" w:space="0" w:color="000000"/>
            </w:tcBorders>
            <w:shd w:val="clear" w:color="auto" w:fill="auto"/>
          </w:tcPr>
          <w:p w:rsidR="002811C7" w:rsidRPr="002811C7" w:rsidRDefault="002811C7" w:rsidP="00E60E95">
            <w:pPr>
              <w:snapToGrid w:val="0"/>
              <w:rPr>
                <w:rFonts w:ascii="Times New Roman" w:hAnsi="Times New Roman" w:cs="Times New Roman"/>
                <w:b/>
                <w:sz w:val="24"/>
                <w:szCs w:val="24"/>
              </w:rPr>
            </w:pPr>
            <w:r w:rsidRPr="002811C7">
              <w:rPr>
                <w:rFonts w:ascii="Times New Roman" w:hAnsi="Times New Roman" w:cs="Times New Roman"/>
                <w:b/>
                <w:sz w:val="24"/>
                <w:szCs w:val="24"/>
              </w:rPr>
              <w:lastRenderedPageBreak/>
              <w:t xml:space="preserve"> Взаимодействие педагогов:</w:t>
            </w:r>
          </w:p>
          <w:p w:rsidR="002811C7" w:rsidRPr="002811C7" w:rsidRDefault="002811C7" w:rsidP="00E60E95">
            <w:pPr>
              <w:snapToGrid w:val="0"/>
              <w:rPr>
                <w:rFonts w:ascii="Times New Roman" w:hAnsi="Times New Roman" w:cs="Times New Roman"/>
                <w:sz w:val="24"/>
                <w:szCs w:val="24"/>
              </w:rPr>
            </w:pPr>
          </w:p>
        </w:tc>
        <w:tc>
          <w:tcPr>
            <w:tcW w:w="8280" w:type="dxa"/>
            <w:tcBorders>
              <w:left w:val="single" w:sz="1" w:space="0" w:color="000000"/>
              <w:bottom w:val="single" w:sz="1" w:space="0" w:color="000000"/>
              <w:right w:val="single" w:sz="1" w:space="0" w:color="000000"/>
            </w:tcBorders>
            <w:shd w:val="clear" w:color="auto" w:fill="auto"/>
          </w:tcPr>
          <w:p w:rsidR="002811C7" w:rsidRPr="002811C7" w:rsidRDefault="002811C7" w:rsidP="002811C7">
            <w:pPr>
              <w:pStyle w:val="ad"/>
              <w:numPr>
                <w:ilvl w:val="0"/>
                <w:numId w:val="7"/>
              </w:numPr>
              <w:snapToGrid w:val="0"/>
              <w:jc w:val="both"/>
            </w:pPr>
            <w:r w:rsidRPr="002811C7">
              <w:t>совместные педагогические советы (ДОУ и школа);</w:t>
            </w:r>
          </w:p>
          <w:p w:rsidR="002811C7" w:rsidRPr="002811C7" w:rsidRDefault="002811C7" w:rsidP="002811C7">
            <w:pPr>
              <w:pStyle w:val="ad"/>
              <w:numPr>
                <w:ilvl w:val="0"/>
                <w:numId w:val="7"/>
              </w:numPr>
              <w:jc w:val="both"/>
            </w:pPr>
            <w:r w:rsidRPr="002811C7">
              <w:t>семинары, мастер- классы;</w:t>
            </w:r>
          </w:p>
          <w:p w:rsidR="002811C7" w:rsidRPr="002811C7" w:rsidRDefault="002811C7" w:rsidP="002811C7">
            <w:pPr>
              <w:pStyle w:val="ad"/>
              <w:numPr>
                <w:ilvl w:val="0"/>
                <w:numId w:val="7"/>
              </w:numPr>
              <w:jc w:val="both"/>
            </w:pPr>
            <w:r w:rsidRPr="002811C7">
              <w:t>круглые столы педагогов ДОУ и  учителей школы;</w:t>
            </w:r>
          </w:p>
          <w:p w:rsidR="002811C7" w:rsidRPr="002811C7" w:rsidRDefault="002811C7" w:rsidP="002811C7">
            <w:pPr>
              <w:pStyle w:val="ad"/>
              <w:numPr>
                <w:ilvl w:val="0"/>
                <w:numId w:val="7"/>
              </w:numPr>
              <w:jc w:val="both"/>
            </w:pPr>
            <w:r w:rsidRPr="002811C7">
              <w:t>психологические и коммуникативные тренинги для воспитателей и учителей;</w:t>
            </w:r>
          </w:p>
          <w:p w:rsidR="002811C7" w:rsidRPr="002811C7" w:rsidRDefault="002811C7" w:rsidP="002811C7">
            <w:pPr>
              <w:pStyle w:val="ad"/>
              <w:numPr>
                <w:ilvl w:val="0"/>
                <w:numId w:val="7"/>
              </w:numPr>
              <w:jc w:val="both"/>
            </w:pPr>
            <w:r w:rsidRPr="002811C7">
              <w:t>проведение диагностики по определению готовности детей к школе;</w:t>
            </w:r>
          </w:p>
          <w:p w:rsidR="002811C7" w:rsidRPr="002811C7" w:rsidRDefault="002811C7" w:rsidP="002811C7">
            <w:pPr>
              <w:pStyle w:val="ad"/>
              <w:numPr>
                <w:ilvl w:val="0"/>
                <w:numId w:val="7"/>
              </w:numPr>
              <w:jc w:val="both"/>
            </w:pPr>
            <w:r w:rsidRPr="002811C7">
              <w:t>взаимодействие медицинских работников, психологов ДОУ и школы;</w:t>
            </w:r>
          </w:p>
          <w:p w:rsidR="002811C7" w:rsidRPr="002811C7" w:rsidRDefault="002811C7" w:rsidP="002811C7">
            <w:pPr>
              <w:pStyle w:val="ad"/>
              <w:numPr>
                <w:ilvl w:val="0"/>
                <w:numId w:val="7"/>
              </w:numPr>
              <w:jc w:val="both"/>
            </w:pPr>
            <w:r w:rsidRPr="002811C7">
              <w:t>открытые показы образовательной деятельности в ДОУ и открытых уроков в школе;</w:t>
            </w:r>
          </w:p>
          <w:p w:rsidR="002811C7" w:rsidRPr="002811C7" w:rsidRDefault="002811C7" w:rsidP="002811C7">
            <w:pPr>
              <w:pStyle w:val="ad"/>
              <w:numPr>
                <w:ilvl w:val="0"/>
                <w:numId w:val="7"/>
              </w:numPr>
              <w:jc w:val="both"/>
            </w:pPr>
            <w:r w:rsidRPr="002811C7">
              <w:t>педагогические и психологические наблюдения.</w:t>
            </w:r>
          </w:p>
        </w:tc>
      </w:tr>
      <w:tr w:rsidR="002811C7" w:rsidRPr="002811C7" w:rsidTr="00E60E95">
        <w:tc>
          <w:tcPr>
            <w:tcW w:w="1770" w:type="dxa"/>
            <w:tcBorders>
              <w:left w:val="single" w:sz="1" w:space="0" w:color="000000"/>
              <w:bottom w:val="single" w:sz="1" w:space="0" w:color="000000"/>
            </w:tcBorders>
            <w:shd w:val="clear" w:color="auto" w:fill="auto"/>
          </w:tcPr>
          <w:p w:rsidR="002811C7" w:rsidRPr="002811C7" w:rsidRDefault="002811C7" w:rsidP="00E60E95">
            <w:pPr>
              <w:snapToGrid w:val="0"/>
              <w:rPr>
                <w:rFonts w:ascii="Times New Roman" w:hAnsi="Times New Roman" w:cs="Times New Roman"/>
                <w:b/>
                <w:sz w:val="24"/>
                <w:szCs w:val="24"/>
              </w:rPr>
            </w:pPr>
            <w:r w:rsidRPr="002811C7">
              <w:rPr>
                <w:rFonts w:ascii="Times New Roman" w:hAnsi="Times New Roman" w:cs="Times New Roman"/>
                <w:b/>
                <w:sz w:val="24"/>
                <w:szCs w:val="24"/>
              </w:rPr>
              <w:t>Сотрудни</w:t>
            </w:r>
          </w:p>
          <w:p w:rsidR="002811C7" w:rsidRPr="002811C7" w:rsidRDefault="002811C7" w:rsidP="00E60E95">
            <w:pPr>
              <w:rPr>
                <w:rFonts w:ascii="Times New Roman" w:hAnsi="Times New Roman" w:cs="Times New Roman"/>
                <w:b/>
                <w:sz w:val="24"/>
                <w:szCs w:val="24"/>
              </w:rPr>
            </w:pPr>
            <w:r w:rsidRPr="002811C7">
              <w:rPr>
                <w:rFonts w:ascii="Times New Roman" w:hAnsi="Times New Roman" w:cs="Times New Roman"/>
                <w:b/>
                <w:sz w:val="24"/>
                <w:szCs w:val="24"/>
              </w:rPr>
              <w:t>чество     с родителями:</w:t>
            </w:r>
          </w:p>
        </w:tc>
        <w:tc>
          <w:tcPr>
            <w:tcW w:w="8280" w:type="dxa"/>
            <w:tcBorders>
              <w:left w:val="single" w:sz="1" w:space="0" w:color="000000"/>
              <w:bottom w:val="single" w:sz="1" w:space="0" w:color="000000"/>
              <w:right w:val="single" w:sz="1" w:space="0" w:color="000000"/>
            </w:tcBorders>
            <w:shd w:val="clear" w:color="auto" w:fill="auto"/>
          </w:tcPr>
          <w:p w:rsidR="002811C7" w:rsidRPr="002811C7" w:rsidRDefault="002811C7" w:rsidP="002811C7">
            <w:pPr>
              <w:pStyle w:val="ad"/>
              <w:numPr>
                <w:ilvl w:val="0"/>
                <w:numId w:val="7"/>
              </w:numPr>
              <w:snapToGrid w:val="0"/>
              <w:jc w:val="both"/>
            </w:pPr>
            <w:r w:rsidRPr="002811C7">
              <w:t>совместные родительские собрания с педагогами ДОУ и учителями школы;</w:t>
            </w:r>
          </w:p>
          <w:p w:rsidR="002811C7" w:rsidRPr="002811C7" w:rsidRDefault="002811C7" w:rsidP="002811C7">
            <w:pPr>
              <w:pStyle w:val="ad"/>
              <w:numPr>
                <w:ilvl w:val="0"/>
                <w:numId w:val="7"/>
              </w:numPr>
              <w:jc w:val="both"/>
            </w:pPr>
            <w:r w:rsidRPr="002811C7">
              <w:t>круглые столы, дискуссионные встречи, педагогические «гостиные»;</w:t>
            </w:r>
          </w:p>
          <w:p w:rsidR="002811C7" w:rsidRPr="002811C7" w:rsidRDefault="002811C7" w:rsidP="002811C7">
            <w:pPr>
              <w:pStyle w:val="ad"/>
              <w:numPr>
                <w:ilvl w:val="0"/>
                <w:numId w:val="7"/>
              </w:numPr>
              <w:jc w:val="both"/>
            </w:pPr>
            <w:r w:rsidRPr="002811C7">
              <w:t>родительские конференции, вечера вопросов и ответов;</w:t>
            </w:r>
          </w:p>
          <w:p w:rsidR="002811C7" w:rsidRPr="002811C7" w:rsidRDefault="002811C7" w:rsidP="002811C7">
            <w:pPr>
              <w:pStyle w:val="ad"/>
              <w:numPr>
                <w:ilvl w:val="0"/>
                <w:numId w:val="7"/>
              </w:numPr>
              <w:jc w:val="both"/>
            </w:pPr>
            <w:r w:rsidRPr="002811C7">
              <w:t>консультации с педагогами ДОУ и школы;</w:t>
            </w:r>
          </w:p>
          <w:p w:rsidR="002811C7" w:rsidRPr="002811C7" w:rsidRDefault="002811C7" w:rsidP="002811C7">
            <w:pPr>
              <w:pStyle w:val="ad"/>
              <w:numPr>
                <w:ilvl w:val="0"/>
                <w:numId w:val="7"/>
              </w:numPr>
              <w:jc w:val="both"/>
            </w:pPr>
            <w:r w:rsidRPr="002811C7">
              <w:t>встречи родителей с будущими учителями;</w:t>
            </w:r>
          </w:p>
          <w:p w:rsidR="002811C7" w:rsidRPr="002811C7" w:rsidRDefault="002811C7" w:rsidP="00E60E95">
            <w:pPr>
              <w:pStyle w:val="ad"/>
              <w:ind w:left="0"/>
              <w:jc w:val="both"/>
            </w:pPr>
            <w:r w:rsidRPr="002811C7">
              <w:t>дни открытых дверей;</w:t>
            </w:r>
          </w:p>
          <w:p w:rsidR="002811C7" w:rsidRPr="002811C7" w:rsidRDefault="002811C7" w:rsidP="002811C7">
            <w:pPr>
              <w:pStyle w:val="ad"/>
              <w:numPr>
                <w:ilvl w:val="0"/>
                <w:numId w:val="7"/>
              </w:numPr>
              <w:jc w:val="both"/>
            </w:pPr>
            <w:r w:rsidRPr="002811C7">
              <w:t>творческие мастерские;</w:t>
            </w:r>
          </w:p>
          <w:p w:rsidR="002811C7" w:rsidRPr="002811C7" w:rsidRDefault="002811C7" w:rsidP="002811C7">
            <w:pPr>
              <w:pStyle w:val="ad"/>
              <w:numPr>
                <w:ilvl w:val="0"/>
                <w:numId w:val="7"/>
              </w:numPr>
              <w:jc w:val="both"/>
            </w:pPr>
            <w:r w:rsidRPr="002811C7">
              <w:t>анкетирование, тестирование родителей для изучения самочувствия семьи в преддверии школьной жизни ребенка и в период адаптации к школе;</w:t>
            </w:r>
          </w:p>
          <w:p w:rsidR="002811C7" w:rsidRPr="002811C7" w:rsidRDefault="002811C7" w:rsidP="002811C7">
            <w:pPr>
              <w:pStyle w:val="ad"/>
              <w:numPr>
                <w:ilvl w:val="0"/>
                <w:numId w:val="7"/>
              </w:numPr>
              <w:jc w:val="both"/>
            </w:pPr>
            <w:r w:rsidRPr="002811C7">
              <w:t>образовательно-игровые тренинги и практикумы для родителей детей предшкольного возраста, деловые игры, практикумы;</w:t>
            </w:r>
          </w:p>
          <w:p w:rsidR="002811C7" w:rsidRPr="002811C7" w:rsidRDefault="002811C7" w:rsidP="002811C7">
            <w:pPr>
              <w:pStyle w:val="ad"/>
              <w:numPr>
                <w:ilvl w:val="0"/>
                <w:numId w:val="7"/>
              </w:numPr>
              <w:jc w:val="both"/>
            </w:pPr>
            <w:r w:rsidRPr="002811C7">
              <w:t>семейные вечера,  тематические досуги;</w:t>
            </w:r>
          </w:p>
          <w:p w:rsidR="002811C7" w:rsidRPr="002811C7" w:rsidRDefault="002811C7" w:rsidP="002811C7">
            <w:pPr>
              <w:pStyle w:val="ad"/>
              <w:numPr>
                <w:ilvl w:val="0"/>
                <w:numId w:val="7"/>
              </w:numPr>
              <w:jc w:val="both"/>
            </w:pPr>
            <w:r w:rsidRPr="002811C7">
              <w:t>визуальные средства общения (стендовый материал, выставки, почтовый ящик вопросов и ответов и др.);</w:t>
            </w:r>
          </w:p>
          <w:p w:rsidR="002811C7" w:rsidRPr="002811C7" w:rsidRDefault="002811C7" w:rsidP="002811C7">
            <w:pPr>
              <w:pStyle w:val="ad"/>
              <w:numPr>
                <w:ilvl w:val="0"/>
                <w:numId w:val="7"/>
              </w:numPr>
              <w:jc w:val="both"/>
            </w:pPr>
            <w:r w:rsidRPr="002811C7">
              <w:t>заседания родительских клубов (занятия для родителей и для детско-родительских пар)</w:t>
            </w:r>
          </w:p>
          <w:p w:rsidR="002811C7" w:rsidRPr="002811C7" w:rsidRDefault="002811C7" w:rsidP="00E60E95">
            <w:pPr>
              <w:pStyle w:val="ad"/>
              <w:jc w:val="both"/>
            </w:pPr>
          </w:p>
        </w:tc>
      </w:tr>
    </w:tbl>
    <w:p w:rsidR="002811C7" w:rsidRPr="002811C7" w:rsidRDefault="002811C7" w:rsidP="002811C7">
      <w:pPr>
        <w:pStyle w:val="aa"/>
        <w:jc w:val="both"/>
      </w:pPr>
    </w:p>
    <w:p w:rsidR="002811C7" w:rsidRPr="002811C7" w:rsidRDefault="002811C7" w:rsidP="002811C7">
      <w:pPr>
        <w:pStyle w:val="aa"/>
        <w:jc w:val="both"/>
        <w:rPr>
          <w:i/>
        </w:rPr>
      </w:pPr>
    </w:p>
    <w:p w:rsidR="002811C7" w:rsidRPr="002811C7" w:rsidRDefault="002811C7" w:rsidP="002811C7">
      <w:pPr>
        <w:pStyle w:val="aa"/>
        <w:jc w:val="both"/>
      </w:pPr>
    </w:p>
    <w:p w:rsidR="002811C7" w:rsidRPr="002811C7" w:rsidRDefault="002811C7" w:rsidP="002811C7">
      <w:pPr>
        <w:pStyle w:val="aa"/>
        <w:jc w:val="right"/>
        <w:rPr>
          <w:b/>
        </w:rPr>
      </w:pPr>
      <w:r w:rsidRPr="002811C7">
        <w:t xml:space="preserve">     Приложение 3</w:t>
      </w:r>
      <w:r w:rsidRPr="002811C7">
        <w:rPr>
          <w:b/>
        </w:rPr>
        <w:t xml:space="preserve">         </w:t>
      </w:r>
    </w:p>
    <w:p w:rsidR="002811C7" w:rsidRPr="002811C7" w:rsidRDefault="002811C7" w:rsidP="002811C7">
      <w:pPr>
        <w:pStyle w:val="aa"/>
        <w:jc w:val="both"/>
        <w:rPr>
          <w:b/>
        </w:rPr>
      </w:pPr>
      <w:r w:rsidRPr="002811C7">
        <w:rPr>
          <w:b/>
        </w:rPr>
        <w:t>Портрет выпускника детского сада:</w:t>
      </w:r>
    </w:p>
    <w:p w:rsidR="002811C7" w:rsidRPr="002811C7" w:rsidRDefault="002811C7" w:rsidP="002811C7">
      <w:pPr>
        <w:pStyle w:val="aa"/>
        <w:spacing w:after="0"/>
        <w:rPr>
          <w:b/>
          <w:u w:val="single"/>
        </w:rPr>
      </w:pPr>
      <w:r w:rsidRPr="002811C7">
        <w:rPr>
          <w:b/>
          <w:u w:val="single"/>
        </w:rPr>
        <w:t>физически развитый, овладевший основными культурно-гигиеническими навыками</w:t>
      </w:r>
    </w:p>
    <w:p w:rsidR="002811C7" w:rsidRPr="002811C7" w:rsidRDefault="002811C7" w:rsidP="002811C7">
      <w:pPr>
        <w:pStyle w:val="aa"/>
        <w:spacing w:after="0"/>
        <w:jc w:val="both"/>
      </w:pPr>
      <w:r w:rsidRPr="002811C7">
        <w:t>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rsidR="002811C7" w:rsidRPr="002811C7" w:rsidRDefault="002811C7" w:rsidP="002811C7">
      <w:pPr>
        <w:pStyle w:val="aa"/>
        <w:spacing w:after="0"/>
        <w:jc w:val="both"/>
      </w:pPr>
      <w:r w:rsidRPr="002811C7">
        <w:t> </w:t>
      </w:r>
    </w:p>
    <w:p w:rsidR="002811C7" w:rsidRPr="002811C7" w:rsidRDefault="002811C7" w:rsidP="002811C7">
      <w:pPr>
        <w:pStyle w:val="aa"/>
        <w:spacing w:after="0"/>
        <w:jc w:val="both"/>
      </w:pPr>
      <w:r w:rsidRPr="002811C7">
        <w:rPr>
          <w:b/>
          <w:u w:val="single"/>
        </w:rPr>
        <w:t>любознательный, активный</w:t>
      </w:r>
      <w:r w:rsidRPr="002811C7">
        <w:t xml:space="preserve">. Интересуется новым, неизвестным в окружающем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w:t>
      </w:r>
      <w:r w:rsidRPr="002811C7">
        <w:lastRenderedPageBreak/>
        <w:t>затруднений обращается за помощью к взрослому. Принимает живое, заинтересованное участие в образовательном процессе;</w:t>
      </w:r>
    </w:p>
    <w:p w:rsidR="002811C7" w:rsidRPr="002811C7" w:rsidRDefault="002811C7" w:rsidP="002811C7">
      <w:pPr>
        <w:pStyle w:val="aa"/>
        <w:spacing w:after="0"/>
        <w:jc w:val="both"/>
      </w:pPr>
      <w:r w:rsidRPr="002811C7">
        <w:t> </w:t>
      </w:r>
    </w:p>
    <w:p w:rsidR="002811C7" w:rsidRPr="002811C7" w:rsidRDefault="002811C7" w:rsidP="002811C7">
      <w:pPr>
        <w:pStyle w:val="aa"/>
        <w:spacing w:after="0"/>
        <w:jc w:val="both"/>
      </w:pPr>
      <w:r w:rsidRPr="002811C7">
        <w:rPr>
          <w:b/>
          <w:u w:val="single"/>
        </w:rPr>
        <w:t>эмоционально отзывчивый</w:t>
      </w:r>
      <w:r w:rsidRPr="002811C7">
        <w:rPr>
          <w:u w:val="single"/>
        </w:rPr>
        <w:t>.</w:t>
      </w:r>
      <w:r w:rsidRPr="002811C7">
        <w:t xml:space="preserve">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p w:rsidR="002811C7" w:rsidRPr="002811C7" w:rsidRDefault="002811C7" w:rsidP="002811C7">
      <w:pPr>
        <w:pStyle w:val="aa"/>
        <w:spacing w:after="0"/>
        <w:jc w:val="both"/>
      </w:pPr>
      <w:r w:rsidRPr="002811C7">
        <w:t> </w:t>
      </w:r>
    </w:p>
    <w:p w:rsidR="002811C7" w:rsidRPr="002811C7" w:rsidRDefault="002811C7" w:rsidP="002811C7">
      <w:pPr>
        <w:pStyle w:val="aa"/>
        <w:spacing w:after="0"/>
        <w:jc w:val="both"/>
      </w:pPr>
      <w:r w:rsidRPr="002811C7">
        <w:rPr>
          <w:b/>
          <w:u w:val="single"/>
        </w:rPr>
        <w:t>овладевший средствами общения и способами взаимодействия со взрослыми и сверстниками</w:t>
      </w:r>
      <w:r w:rsidRPr="002811C7">
        <w:rPr>
          <w:u w:val="single"/>
        </w:rPr>
        <w:t>.</w:t>
      </w:r>
      <w:r w:rsidRPr="002811C7">
        <w:t xml:space="preserve">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p w:rsidR="002811C7" w:rsidRPr="002811C7" w:rsidRDefault="002811C7" w:rsidP="002811C7">
      <w:pPr>
        <w:pStyle w:val="aa"/>
        <w:spacing w:after="0"/>
        <w:jc w:val="both"/>
      </w:pPr>
      <w:r w:rsidRPr="002811C7">
        <w:t> </w:t>
      </w:r>
    </w:p>
    <w:p w:rsidR="002811C7" w:rsidRPr="002811C7" w:rsidRDefault="002811C7" w:rsidP="002811C7">
      <w:pPr>
        <w:pStyle w:val="aa"/>
        <w:spacing w:after="0"/>
        <w:jc w:val="both"/>
      </w:pPr>
      <w:r w:rsidRPr="002811C7">
        <w:rPr>
          <w:b/>
          <w:u w:val="single"/>
        </w:rPr>
        <w:t>способный управлять своим поведением и планировать свои действия, соблюдающий элементарные общепринятые нормы и правила поведения</w:t>
      </w:r>
      <w:r w:rsidRPr="002811C7">
        <w:rPr>
          <w:u w:val="single"/>
        </w:rPr>
        <w:t>.</w:t>
      </w:r>
      <w:r w:rsidRPr="002811C7">
        <w:t xml:space="preserve">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2811C7" w:rsidRPr="002811C7" w:rsidRDefault="002811C7" w:rsidP="002811C7">
      <w:pPr>
        <w:pStyle w:val="aa"/>
        <w:spacing w:after="0"/>
        <w:jc w:val="both"/>
      </w:pPr>
      <w:r w:rsidRPr="002811C7">
        <w:t> </w:t>
      </w:r>
    </w:p>
    <w:p w:rsidR="002811C7" w:rsidRPr="002811C7" w:rsidRDefault="002811C7" w:rsidP="002811C7">
      <w:pPr>
        <w:pStyle w:val="aa"/>
        <w:spacing w:after="0"/>
        <w:jc w:val="both"/>
      </w:pPr>
      <w:r w:rsidRPr="002811C7">
        <w:rPr>
          <w:b/>
          <w:u w:val="single"/>
        </w:rPr>
        <w:t>способный решать интеллектуальные и личностные задачи (проблемы), адекватные возрасту</w:t>
      </w:r>
      <w:r w:rsidRPr="002811C7">
        <w:rPr>
          <w:u w:val="single"/>
        </w:rPr>
        <w:t>.</w:t>
      </w:r>
      <w:r w:rsidRPr="002811C7">
        <w:t xml:space="preserve"> 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Ребенок способен предложить собственный замысел и воплотить его в рисунке, постройке, рассказе и др.;</w:t>
      </w:r>
    </w:p>
    <w:p w:rsidR="002811C7" w:rsidRPr="002811C7" w:rsidRDefault="002811C7" w:rsidP="002811C7">
      <w:pPr>
        <w:pStyle w:val="aa"/>
        <w:spacing w:after="0"/>
        <w:jc w:val="both"/>
      </w:pPr>
      <w:r w:rsidRPr="002811C7">
        <w:t> </w:t>
      </w:r>
    </w:p>
    <w:p w:rsidR="002811C7" w:rsidRPr="002811C7" w:rsidRDefault="002811C7" w:rsidP="002811C7">
      <w:pPr>
        <w:pStyle w:val="aa"/>
        <w:spacing w:after="0"/>
        <w:jc w:val="both"/>
      </w:pPr>
      <w:r w:rsidRPr="002811C7">
        <w:rPr>
          <w:b/>
          <w:u w:val="single"/>
        </w:rPr>
        <w:t>имеющий первичные представления о себе, семье, обществе, государстве, мире и природе</w:t>
      </w:r>
      <w:r w:rsidRPr="002811C7">
        <w:t>. 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2811C7" w:rsidRPr="002811C7" w:rsidRDefault="002811C7" w:rsidP="002811C7">
      <w:pPr>
        <w:pStyle w:val="aa"/>
        <w:spacing w:after="0"/>
        <w:jc w:val="both"/>
      </w:pPr>
      <w:r w:rsidRPr="002811C7">
        <w:t> </w:t>
      </w:r>
    </w:p>
    <w:p w:rsidR="002811C7" w:rsidRPr="002811C7" w:rsidRDefault="002811C7" w:rsidP="002811C7">
      <w:pPr>
        <w:pStyle w:val="aa"/>
        <w:spacing w:after="0"/>
        <w:jc w:val="both"/>
      </w:pPr>
      <w:r w:rsidRPr="002811C7">
        <w:rPr>
          <w:b/>
          <w:u w:val="single"/>
        </w:rPr>
        <w:t>овладевший универсальными предпосылками учебной деятельности</w:t>
      </w:r>
      <w:r w:rsidRPr="002811C7">
        <w:t xml:space="preserve"> </w:t>
      </w:r>
      <w:r w:rsidRPr="002811C7">
        <w:rPr>
          <w:b/>
        </w:rPr>
        <w:t>-</w:t>
      </w:r>
      <w:r w:rsidRPr="002811C7">
        <w:t xml:space="preserve"> умениями работать по правилу и по образцу, слушать взрослого и выполнять его инструкции;</w:t>
      </w:r>
    </w:p>
    <w:p w:rsidR="002811C7" w:rsidRPr="002811C7" w:rsidRDefault="002811C7" w:rsidP="002811C7">
      <w:pPr>
        <w:pStyle w:val="aa"/>
        <w:spacing w:after="0"/>
        <w:jc w:val="both"/>
      </w:pPr>
      <w:r w:rsidRPr="002811C7">
        <w:t> </w:t>
      </w:r>
    </w:p>
    <w:p w:rsidR="002811C7" w:rsidRPr="002811C7" w:rsidRDefault="002811C7" w:rsidP="002811C7">
      <w:pPr>
        <w:pStyle w:val="aa"/>
        <w:spacing w:after="0"/>
        <w:jc w:val="both"/>
        <w:rPr>
          <w:b/>
          <w:u w:val="single"/>
        </w:rPr>
      </w:pPr>
      <w:r w:rsidRPr="002811C7">
        <w:rPr>
          <w:b/>
          <w:u w:val="single"/>
        </w:rPr>
        <w:t>овладевший необходимыми умениями и навыками.</w:t>
      </w:r>
    </w:p>
    <w:p w:rsidR="002811C7" w:rsidRPr="002811C7" w:rsidRDefault="002811C7" w:rsidP="002811C7">
      <w:pPr>
        <w:pStyle w:val="aa"/>
        <w:spacing w:after="0"/>
        <w:jc w:val="both"/>
      </w:pPr>
      <w:r w:rsidRPr="002811C7">
        <w:t>У ребенка сформированы умения и навыки, необходимые для осуществления различных видов детской деятельности.</w:t>
      </w:r>
    </w:p>
    <w:p w:rsidR="002811C7" w:rsidRPr="002811C7" w:rsidRDefault="002811C7" w:rsidP="002811C7">
      <w:pPr>
        <w:pStyle w:val="aa"/>
        <w:spacing w:after="0"/>
      </w:pPr>
    </w:p>
    <w:p w:rsidR="002811C7" w:rsidRPr="002811C7" w:rsidRDefault="002811C7" w:rsidP="002811C7">
      <w:pPr>
        <w:pStyle w:val="aa"/>
        <w:jc w:val="both"/>
      </w:pPr>
    </w:p>
    <w:p w:rsidR="002811C7" w:rsidRPr="002811C7" w:rsidRDefault="002811C7" w:rsidP="002811C7">
      <w:pPr>
        <w:pStyle w:val="aa"/>
        <w:jc w:val="both"/>
      </w:pPr>
      <w:r w:rsidRPr="002811C7">
        <w:rPr>
          <w:b/>
        </w:rPr>
        <w:t xml:space="preserve">Модель выпускника начальной школы                                                                     </w:t>
      </w:r>
      <w:r w:rsidRPr="002811C7">
        <w:t>Приложение 4</w:t>
      </w:r>
    </w:p>
    <w:tbl>
      <w:tblPr>
        <w:tblW w:w="0" w:type="auto"/>
        <w:tblInd w:w="28" w:type="dxa"/>
        <w:tblLayout w:type="fixed"/>
        <w:tblCellMar>
          <w:top w:w="28" w:type="dxa"/>
          <w:left w:w="28" w:type="dxa"/>
          <w:bottom w:w="28" w:type="dxa"/>
          <w:right w:w="28" w:type="dxa"/>
        </w:tblCellMar>
        <w:tblLook w:val="0000"/>
      </w:tblPr>
      <w:tblGrid>
        <w:gridCol w:w="770"/>
        <w:gridCol w:w="8924"/>
      </w:tblGrid>
      <w:tr w:rsidR="002811C7" w:rsidRPr="002811C7" w:rsidTr="00E60E95">
        <w:tc>
          <w:tcPr>
            <w:tcW w:w="770" w:type="dxa"/>
            <w:tcBorders>
              <w:top w:val="single" w:sz="8" w:space="0" w:color="808080"/>
              <w:left w:val="single" w:sz="8" w:space="0" w:color="808080"/>
              <w:bottom w:val="single" w:sz="8" w:space="0" w:color="808080"/>
            </w:tcBorders>
            <w:shd w:val="clear" w:color="auto" w:fill="auto"/>
          </w:tcPr>
          <w:p w:rsidR="002811C7" w:rsidRPr="002811C7" w:rsidRDefault="002811C7" w:rsidP="00E60E95">
            <w:pPr>
              <w:pStyle w:val="ac"/>
              <w:snapToGrid w:val="0"/>
              <w:spacing w:line="100" w:lineRule="atLeast"/>
            </w:pPr>
          </w:p>
        </w:tc>
        <w:tc>
          <w:tcPr>
            <w:tcW w:w="8924" w:type="dxa"/>
            <w:tcBorders>
              <w:top w:val="single" w:sz="8" w:space="0" w:color="808080"/>
              <w:left w:val="single" w:sz="8" w:space="0" w:color="808080"/>
              <w:bottom w:val="single" w:sz="8" w:space="0" w:color="808080"/>
              <w:right w:val="single" w:sz="8" w:space="0" w:color="808080"/>
            </w:tcBorders>
            <w:shd w:val="clear" w:color="auto" w:fill="auto"/>
          </w:tcPr>
          <w:p w:rsidR="002811C7" w:rsidRPr="002811C7" w:rsidRDefault="002811C7" w:rsidP="00E60E95">
            <w:pPr>
              <w:pStyle w:val="ac"/>
              <w:pBdr>
                <w:top w:val="single" w:sz="8" w:space="1" w:color="000000"/>
                <w:bottom w:val="single" w:sz="8" w:space="1" w:color="000000"/>
                <w:right w:val="single" w:sz="8" w:space="5" w:color="000000"/>
              </w:pBdr>
              <w:snapToGrid w:val="0"/>
              <w:spacing w:after="283" w:line="100" w:lineRule="atLeast"/>
              <w:jc w:val="center"/>
              <w:rPr>
                <w:b/>
              </w:rPr>
            </w:pPr>
            <w:r w:rsidRPr="002811C7">
              <w:rPr>
                <w:b/>
              </w:rPr>
              <w:t>Модель выпускника </w:t>
            </w:r>
          </w:p>
        </w:tc>
      </w:tr>
      <w:tr w:rsidR="002811C7" w:rsidRPr="002811C7" w:rsidTr="00E60E95">
        <w:tc>
          <w:tcPr>
            <w:tcW w:w="770" w:type="dxa"/>
            <w:tcBorders>
              <w:left w:val="single" w:sz="8" w:space="0" w:color="808080"/>
              <w:bottom w:val="single" w:sz="8" w:space="0" w:color="808080"/>
            </w:tcBorders>
            <w:shd w:val="clear" w:color="auto" w:fill="auto"/>
          </w:tcPr>
          <w:p w:rsidR="002811C7" w:rsidRPr="002811C7" w:rsidRDefault="002811C7" w:rsidP="00E60E95">
            <w:pPr>
              <w:pStyle w:val="ac"/>
              <w:pBdr>
                <w:left w:val="single" w:sz="8" w:space="5" w:color="000000"/>
                <w:bottom w:val="single" w:sz="8" w:space="1" w:color="000000"/>
                <w:right w:val="single" w:sz="8" w:space="5" w:color="000000"/>
              </w:pBdr>
              <w:snapToGrid w:val="0"/>
              <w:spacing w:after="283" w:line="100" w:lineRule="atLeast"/>
              <w:jc w:val="center"/>
              <w:rPr>
                <w:b/>
              </w:rPr>
            </w:pPr>
            <w:r w:rsidRPr="002811C7">
              <w:rPr>
                <w:b/>
              </w:rPr>
              <w:t>1 класса</w:t>
            </w:r>
          </w:p>
        </w:tc>
        <w:tc>
          <w:tcPr>
            <w:tcW w:w="8924" w:type="dxa"/>
            <w:tcBorders>
              <w:left w:val="single" w:sz="8" w:space="0" w:color="808080"/>
              <w:bottom w:val="single" w:sz="8" w:space="0" w:color="808080"/>
              <w:right w:val="single" w:sz="8" w:space="0" w:color="808080"/>
            </w:tcBorders>
            <w:shd w:val="clear" w:color="auto" w:fill="auto"/>
          </w:tcPr>
          <w:p w:rsidR="002811C7" w:rsidRPr="002811C7" w:rsidRDefault="002811C7" w:rsidP="00E60E95">
            <w:pPr>
              <w:pStyle w:val="ac"/>
              <w:pBdr>
                <w:bottom w:val="single" w:sz="8" w:space="1" w:color="000000"/>
                <w:right w:val="single" w:sz="8" w:space="5" w:color="000000"/>
              </w:pBdr>
              <w:snapToGrid w:val="0"/>
              <w:spacing w:after="283" w:line="100" w:lineRule="atLeast"/>
            </w:pPr>
            <w:r w:rsidRPr="002811C7">
              <w:t>−  умеет сосредоточить свое внимание на предлагаемом материале и действовать в соответствии с указаниями педагога</w:t>
            </w:r>
          </w:p>
          <w:p w:rsidR="002811C7" w:rsidRPr="002811C7" w:rsidRDefault="002811C7" w:rsidP="00E60E95">
            <w:pPr>
              <w:pStyle w:val="ac"/>
              <w:pBdr>
                <w:bottom w:val="single" w:sz="8" w:space="1" w:color="000000"/>
                <w:right w:val="single" w:sz="8" w:space="5" w:color="000000"/>
              </w:pBdr>
              <w:spacing w:after="283" w:line="100" w:lineRule="atLeast"/>
            </w:pPr>
            <w:r w:rsidRPr="002811C7">
              <w:t>−  умеет строить отношения со взрослыми, сверстниками, доброжелателен в отношениях с людьми</w:t>
            </w:r>
          </w:p>
          <w:p w:rsidR="002811C7" w:rsidRPr="002811C7" w:rsidRDefault="002811C7" w:rsidP="00E60E95">
            <w:pPr>
              <w:pStyle w:val="ac"/>
              <w:pBdr>
                <w:bottom w:val="single" w:sz="8" w:space="1" w:color="000000"/>
                <w:right w:val="single" w:sz="8" w:space="5" w:color="000000"/>
              </w:pBdr>
              <w:spacing w:after="283" w:line="100" w:lineRule="atLeast"/>
            </w:pPr>
            <w:r w:rsidRPr="002811C7">
              <w:lastRenderedPageBreak/>
              <w:t>−  дисциплинирован, знает правила поведения в общественных местах</w:t>
            </w:r>
          </w:p>
          <w:p w:rsidR="002811C7" w:rsidRPr="002811C7" w:rsidRDefault="002811C7" w:rsidP="00E60E95">
            <w:pPr>
              <w:pStyle w:val="ac"/>
              <w:pBdr>
                <w:bottom w:val="single" w:sz="8" w:space="1" w:color="000000"/>
                <w:right w:val="single" w:sz="8" w:space="5" w:color="000000"/>
              </w:pBdr>
              <w:spacing w:after="283" w:line="100" w:lineRule="atLeast"/>
            </w:pPr>
            <w:r w:rsidRPr="002811C7">
              <w:t>−  имеет представление о здоровом образе жизни, элементарные культурно-гигиенические навыки, обладает хорошей работоспособностью, развиты двигательные и моторные навыки</w:t>
            </w:r>
          </w:p>
          <w:p w:rsidR="002811C7" w:rsidRPr="002811C7" w:rsidRDefault="002811C7" w:rsidP="00E60E95">
            <w:pPr>
              <w:pStyle w:val="ac"/>
              <w:pBdr>
                <w:bottom w:val="single" w:sz="8" w:space="1" w:color="000000"/>
                <w:right w:val="single" w:sz="8" w:space="5" w:color="000000"/>
              </w:pBdr>
              <w:spacing w:after="283" w:line="100" w:lineRule="atLeast"/>
            </w:pPr>
            <w:r w:rsidRPr="002811C7">
              <w:t>−  знает элементарные правила безопасного поведения при взаимодействии с другими людьми, правила поведения на улице, в быту, школе</w:t>
            </w:r>
          </w:p>
          <w:p w:rsidR="002811C7" w:rsidRPr="002811C7" w:rsidRDefault="002811C7" w:rsidP="00E60E95">
            <w:pPr>
              <w:pStyle w:val="ac"/>
              <w:pBdr>
                <w:bottom w:val="single" w:sz="8" w:space="1" w:color="000000"/>
                <w:right w:val="single" w:sz="8" w:space="5" w:color="000000"/>
              </w:pBdr>
              <w:spacing w:after="283" w:line="100" w:lineRule="atLeast"/>
            </w:pPr>
            <w:r w:rsidRPr="002811C7">
              <w:t>−  владеет доступными видами общественно-полезного труда</w:t>
            </w:r>
          </w:p>
          <w:p w:rsidR="002811C7" w:rsidRPr="002811C7" w:rsidRDefault="002811C7" w:rsidP="00E60E95">
            <w:pPr>
              <w:pStyle w:val="ac"/>
              <w:pBdr>
                <w:bottom w:val="single" w:sz="8" w:space="1" w:color="000000"/>
                <w:right w:val="single" w:sz="8" w:space="5" w:color="000000"/>
              </w:pBdr>
              <w:spacing w:after="283" w:line="100" w:lineRule="atLeast"/>
            </w:pPr>
            <w:r w:rsidRPr="002811C7">
              <w:t>−  владеет наглядно-образной памятью</w:t>
            </w:r>
          </w:p>
        </w:tc>
      </w:tr>
      <w:tr w:rsidR="002811C7" w:rsidRPr="002811C7" w:rsidTr="00E60E95">
        <w:tc>
          <w:tcPr>
            <w:tcW w:w="770" w:type="dxa"/>
            <w:tcBorders>
              <w:left w:val="single" w:sz="8" w:space="0" w:color="808080"/>
              <w:bottom w:val="single" w:sz="8" w:space="0" w:color="808080"/>
            </w:tcBorders>
            <w:shd w:val="clear" w:color="auto" w:fill="auto"/>
          </w:tcPr>
          <w:p w:rsidR="002811C7" w:rsidRPr="002811C7" w:rsidRDefault="002811C7" w:rsidP="00E60E95">
            <w:pPr>
              <w:pStyle w:val="ac"/>
              <w:pBdr>
                <w:left w:val="single" w:sz="8" w:space="5" w:color="000000"/>
                <w:bottom w:val="single" w:sz="8" w:space="1" w:color="000000"/>
                <w:right w:val="single" w:sz="8" w:space="5" w:color="000000"/>
              </w:pBdr>
              <w:snapToGrid w:val="0"/>
              <w:spacing w:after="283" w:line="100" w:lineRule="atLeast"/>
              <w:jc w:val="center"/>
              <w:rPr>
                <w:b/>
              </w:rPr>
            </w:pPr>
            <w:r w:rsidRPr="002811C7">
              <w:rPr>
                <w:b/>
              </w:rPr>
              <w:lastRenderedPageBreak/>
              <w:t>2 класса</w:t>
            </w:r>
          </w:p>
        </w:tc>
        <w:tc>
          <w:tcPr>
            <w:tcW w:w="8924" w:type="dxa"/>
            <w:tcBorders>
              <w:left w:val="single" w:sz="8" w:space="0" w:color="808080"/>
              <w:bottom w:val="single" w:sz="8" w:space="0" w:color="808080"/>
              <w:right w:val="single" w:sz="8" w:space="0" w:color="808080"/>
            </w:tcBorders>
            <w:shd w:val="clear" w:color="auto" w:fill="auto"/>
          </w:tcPr>
          <w:p w:rsidR="002811C7" w:rsidRPr="002811C7" w:rsidRDefault="002811C7" w:rsidP="00E60E95">
            <w:pPr>
              <w:pStyle w:val="ac"/>
              <w:pBdr>
                <w:bottom w:val="single" w:sz="8" w:space="1" w:color="000000"/>
                <w:right w:val="single" w:sz="8" w:space="5" w:color="000000"/>
              </w:pBdr>
              <w:snapToGrid w:val="0"/>
              <w:spacing w:after="283" w:line="100" w:lineRule="atLeast"/>
            </w:pPr>
            <w:r w:rsidRPr="002811C7">
              <w:t>−  умеет управлять своим вниманием, самостоятельно его организовать</w:t>
            </w:r>
          </w:p>
          <w:p w:rsidR="002811C7" w:rsidRPr="002811C7" w:rsidRDefault="002811C7" w:rsidP="00E60E95">
            <w:pPr>
              <w:pStyle w:val="ac"/>
              <w:pBdr>
                <w:bottom w:val="single" w:sz="8" w:space="1" w:color="000000"/>
                <w:right w:val="single" w:sz="8" w:space="5" w:color="000000"/>
              </w:pBdr>
              <w:spacing w:after="283" w:line="100" w:lineRule="atLeast"/>
            </w:pPr>
            <w:r w:rsidRPr="002811C7">
              <w:t>−  владеет разнообразными формами и средствами общепланирования в совместной продуктивной деятельности</w:t>
            </w:r>
          </w:p>
          <w:p w:rsidR="002811C7" w:rsidRPr="002811C7" w:rsidRDefault="002811C7" w:rsidP="00E60E95">
            <w:pPr>
              <w:pStyle w:val="ac"/>
              <w:pBdr>
                <w:bottom w:val="single" w:sz="8" w:space="1" w:color="000000"/>
                <w:right w:val="single" w:sz="8" w:space="5" w:color="000000"/>
              </w:pBdr>
              <w:spacing w:after="283" w:line="100" w:lineRule="atLeast"/>
            </w:pPr>
            <w:r w:rsidRPr="002811C7">
              <w:t>−  проявляет чувство ответственности за живое существо, начатое дело, результат совместной деятельности, сдержан, тактичен</w:t>
            </w:r>
          </w:p>
          <w:p w:rsidR="002811C7" w:rsidRPr="002811C7" w:rsidRDefault="002811C7" w:rsidP="00E60E95">
            <w:pPr>
              <w:pStyle w:val="ac"/>
              <w:pBdr>
                <w:bottom w:val="single" w:sz="8" w:space="1" w:color="000000"/>
                <w:right w:val="single" w:sz="8" w:space="5" w:color="000000"/>
              </w:pBdr>
              <w:spacing w:after="283" w:line="100" w:lineRule="atLeast"/>
            </w:pPr>
            <w:r w:rsidRPr="002811C7">
              <w:t>−  выполняет основные положения здорового образа жизни, правила личной и общественной гигиены, особенности охраны здоровья в разные времена года</w:t>
            </w:r>
          </w:p>
          <w:p w:rsidR="002811C7" w:rsidRPr="002811C7" w:rsidRDefault="002811C7" w:rsidP="00E60E95">
            <w:pPr>
              <w:pStyle w:val="ac"/>
              <w:pBdr>
                <w:bottom w:val="single" w:sz="8" w:space="1" w:color="000000"/>
                <w:right w:val="single" w:sz="8" w:space="5" w:color="000000"/>
              </w:pBdr>
              <w:spacing w:after="283" w:line="100" w:lineRule="atLeast"/>
            </w:pPr>
            <w:r w:rsidRPr="002811C7">
              <w:t>−  выполняет правила безопасного поведения на улице, в быту, при контактах с людьми</w:t>
            </w:r>
          </w:p>
          <w:p w:rsidR="002811C7" w:rsidRPr="002811C7" w:rsidRDefault="002811C7" w:rsidP="00E60E95">
            <w:pPr>
              <w:pStyle w:val="ac"/>
              <w:pBdr>
                <w:bottom w:val="single" w:sz="8" w:space="1" w:color="000000"/>
                <w:right w:val="single" w:sz="8" w:space="5" w:color="000000"/>
              </w:pBdr>
              <w:spacing w:after="283" w:line="100" w:lineRule="atLeast"/>
            </w:pPr>
            <w:r w:rsidRPr="002811C7">
              <w:t>−  трудолюбив, умеет правильно организовать свой труд, поддерживать, контролировать правильность своих действий</w:t>
            </w:r>
          </w:p>
          <w:p w:rsidR="002811C7" w:rsidRPr="002811C7" w:rsidRDefault="002811C7" w:rsidP="00E60E95">
            <w:pPr>
              <w:pStyle w:val="ac"/>
              <w:pBdr>
                <w:bottom w:val="single" w:sz="8" w:space="1" w:color="000000"/>
                <w:right w:val="single" w:sz="8" w:space="5" w:color="000000"/>
              </w:pBdr>
              <w:spacing w:after="283" w:line="100" w:lineRule="atLeast"/>
            </w:pPr>
            <w:r w:rsidRPr="002811C7">
              <w:t>−  владеет словесно-логической памятью</w:t>
            </w:r>
          </w:p>
        </w:tc>
      </w:tr>
      <w:tr w:rsidR="002811C7" w:rsidRPr="002811C7" w:rsidTr="00E60E95">
        <w:tc>
          <w:tcPr>
            <w:tcW w:w="770" w:type="dxa"/>
            <w:tcBorders>
              <w:left w:val="single" w:sz="8" w:space="0" w:color="808080"/>
              <w:bottom w:val="single" w:sz="8" w:space="0" w:color="808080"/>
            </w:tcBorders>
            <w:shd w:val="clear" w:color="auto" w:fill="auto"/>
          </w:tcPr>
          <w:p w:rsidR="002811C7" w:rsidRPr="002811C7" w:rsidRDefault="002811C7" w:rsidP="00E60E95">
            <w:pPr>
              <w:pStyle w:val="ac"/>
              <w:pBdr>
                <w:left w:val="single" w:sz="8" w:space="5" w:color="000000"/>
                <w:bottom w:val="single" w:sz="8" w:space="1" w:color="000000"/>
                <w:right w:val="single" w:sz="8" w:space="5" w:color="000000"/>
              </w:pBdr>
              <w:snapToGrid w:val="0"/>
              <w:spacing w:after="283" w:line="100" w:lineRule="atLeast"/>
              <w:jc w:val="center"/>
              <w:rPr>
                <w:b/>
              </w:rPr>
            </w:pPr>
            <w:r w:rsidRPr="002811C7">
              <w:rPr>
                <w:b/>
              </w:rPr>
              <w:t>3 класса</w:t>
            </w:r>
          </w:p>
        </w:tc>
        <w:tc>
          <w:tcPr>
            <w:tcW w:w="8924" w:type="dxa"/>
            <w:tcBorders>
              <w:left w:val="single" w:sz="8" w:space="0" w:color="808080"/>
              <w:bottom w:val="single" w:sz="8" w:space="0" w:color="808080"/>
              <w:right w:val="single" w:sz="8" w:space="0" w:color="808080"/>
            </w:tcBorders>
            <w:shd w:val="clear" w:color="auto" w:fill="auto"/>
          </w:tcPr>
          <w:p w:rsidR="002811C7" w:rsidRPr="002811C7" w:rsidRDefault="002811C7" w:rsidP="00E60E95">
            <w:pPr>
              <w:pStyle w:val="ac"/>
              <w:pBdr>
                <w:bottom w:val="single" w:sz="8" w:space="1" w:color="000000"/>
                <w:right w:val="single" w:sz="8" w:space="5" w:color="000000"/>
              </w:pBdr>
              <w:snapToGrid w:val="0"/>
              <w:spacing w:after="283" w:line="100" w:lineRule="atLeast"/>
            </w:pPr>
            <w:r w:rsidRPr="002811C7">
              <w:t>−  обладает устойчивостью внимания, умеет распределять и переключать свое внимание</w:t>
            </w:r>
          </w:p>
          <w:p w:rsidR="002811C7" w:rsidRPr="002811C7" w:rsidRDefault="002811C7" w:rsidP="00E60E95">
            <w:pPr>
              <w:pStyle w:val="ac"/>
              <w:pBdr>
                <w:bottom w:val="single" w:sz="8" w:space="1" w:color="000000"/>
                <w:right w:val="single" w:sz="8" w:space="5" w:color="000000"/>
              </w:pBdr>
              <w:spacing w:after="283" w:line="100" w:lineRule="atLeast"/>
            </w:pPr>
            <w:r w:rsidRPr="002811C7">
              <w:t>−  проявляет интерес к людям, общителен, доброжелателен, склонен не к конфликтам, а к сотрудничеству</w:t>
            </w:r>
          </w:p>
          <w:p w:rsidR="002811C7" w:rsidRPr="002811C7" w:rsidRDefault="002811C7" w:rsidP="00E60E95">
            <w:pPr>
              <w:pStyle w:val="ac"/>
              <w:pBdr>
                <w:bottom w:val="single" w:sz="8" w:space="1" w:color="000000"/>
                <w:right w:val="single" w:sz="8" w:space="5" w:color="000000"/>
              </w:pBdr>
              <w:spacing w:after="283" w:line="100" w:lineRule="atLeast"/>
            </w:pPr>
            <w:r w:rsidRPr="002811C7">
              <w:t>−  умеет контролировать свое поведение, различать разные позиции в общении, оценивать свое положение в системе социальных отношений</w:t>
            </w:r>
          </w:p>
          <w:p w:rsidR="002811C7" w:rsidRPr="002811C7" w:rsidRDefault="002811C7" w:rsidP="00E60E95">
            <w:pPr>
              <w:pStyle w:val="ac"/>
              <w:pBdr>
                <w:bottom w:val="single" w:sz="8" w:space="1" w:color="000000"/>
                <w:right w:val="single" w:sz="8" w:space="5" w:color="000000"/>
              </w:pBdr>
              <w:spacing w:after="283" w:line="100" w:lineRule="atLeast"/>
            </w:pPr>
            <w:r w:rsidRPr="002811C7">
              <w:t>−  выполняет основные положения здорового образа жизни, относится к своему здоровью как к важной личной и общественной ценности, имеет прочные культурно-гигиенические навыки, умеет оказывать первую медицинскую помощь</w:t>
            </w:r>
          </w:p>
          <w:p w:rsidR="002811C7" w:rsidRPr="002811C7" w:rsidRDefault="002811C7" w:rsidP="00E60E95">
            <w:pPr>
              <w:pStyle w:val="ac"/>
              <w:pBdr>
                <w:bottom w:val="single" w:sz="8" w:space="1" w:color="000000"/>
                <w:right w:val="single" w:sz="8" w:space="5" w:color="000000"/>
              </w:pBdr>
              <w:spacing w:after="283" w:line="100" w:lineRule="atLeast"/>
            </w:pPr>
            <w:r w:rsidRPr="002811C7">
              <w:t>−  знает и выполняет условия безопасного поведения на улице, в быту, условия безопасности при пользовании общественным транспортом, знает правила дорожного движения</w:t>
            </w:r>
          </w:p>
          <w:p w:rsidR="002811C7" w:rsidRPr="002811C7" w:rsidRDefault="002811C7" w:rsidP="00E60E95">
            <w:pPr>
              <w:pStyle w:val="ac"/>
              <w:pBdr>
                <w:bottom w:val="single" w:sz="8" w:space="1" w:color="000000"/>
                <w:right w:val="single" w:sz="8" w:space="5" w:color="000000"/>
              </w:pBdr>
              <w:spacing w:after="283" w:line="100" w:lineRule="atLeast"/>
            </w:pPr>
            <w:r w:rsidRPr="002811C7">
              <w:t xml:space="preserve">−  обладает потребностью трудиться и осознает необходимость трудовой деятельности, умеет самостоятельно ориентироваться в любой работе, трудовой </w:t>
            </w:r>
            <w:r w:rsidRPr="002811C7">
              <w:lastRenderedPageBreak/>
              <w:t>деятельности</w:t>
            </w:r>
          </w:p>
          <w:p w:rsidR="002811C7" w:rsidRPr="002811C7" w:rsidRDefault="002811C7" w:rsidP="00E60E95">
            <w:pPr>
              <w:pStyle w:val="ac"/>
              <w:pBdr>
                <w:bottom w:val="single" w:sz="8" w:space="1" w:color="000000"/>
                <w:right w:val="single" w:sz="8" w:space="5" w:color="000000"/>
              </w:pBdr>
              <w:spacing w:after="283" w:line="100" w:lineRule="atLeast"/>
            </w:pPr>
            <w:r w:rsidRPr="002811C7">
              <w:t>−  умеет управлять своей памятью и регулировать ее проявление</w:t>
            </w:r>
          </w:p>
        </w:tc>
      </w:tr>
      <w:tr w:rsidR="002811C7" w:rsidRPr="002811C7" w:rsidTr="00E60E95">
        <w:tc>
          <w:tcPr>
            <w:tcW w:w="770" w:type="dxa"/>
            <w:tcBorders>
              <w:left w:val="single" w:sz="8" w:space="0" w:color="808080"/>
              <w:bottom w:val="single" w:sz="8" w:space="0" w:color="808080"/>
            </w:tcBorders>
            <w:shd w:val="clear" w:color="auto" w:fill="auto"/>
          </w:tcPr>
          <w:p w:rsidR="002811C7" w:rsidRPr="002811C7" w:rsidRDefault="002811C7" w:rsidP="00E60E95">
            <w:pPr>
              <w:pStyle w:val="ac"/>
              <w:pBdr>
                <w:left w:val="single" w:sz="8" w:space="5" w:color="000000"/>
                <w:bottom w:val="single" w:sz="8" w:space="1" w:color="000000"/>
                <w:right w:val="single" w:sz="8" w:space="5" w:color="000000"/>
              </w:pBdr>
              <w:snapToGrid w:val="0"/>
              <w:spacing w:after="283" w:line="100" w:lineRule="atLeast"/>
              <w:jc w:val="center"/>
              <w:rPr>
                <w:b/>
              </w:rPr>
            </w:pPr>
            <w:r w:rsidRPr="002811C7">
              <w:rPr>
                <w:b/>
              </w:rPr>
              <w:lastRenderedPageBreak/>
              <w:t>4 класса</w:t>
            </w:r>
          </w:p>
        </w:tc>
        <w:tc>
          <w:tcPr>
            <w:tcW w:w="8924" w:type="dxa"/>
            <w:tcBorders>
              <w:left w:val="single" w:sz="8" w:space="0" w:color="808080"/>
              <w:bottom w:val="single" w:sz="8" w:space="0" w:color="808080"/>
              <w:right w:val="single" w:sz="8" w:space="0" w:color="808080"/>
            </w:tcBorders>
            <w:shd w:val="clear" w:color="auto" w:fill="auto"/>
          </w:tcPr>
          <w:p w:rsidR="002811C7" w:rsidRPr="002811C7" w:rsidRDefault="002811C7" w:rsidP="00E60E95">
            <w:pPr>
              <w:pStyle w:val="ac"/>
              <w:pBdr>
                <w:bottom w:val="single" w:sz="8" w:space="1" w:color="000000"/>
                <w:right w:val="single" w:sz="8" w:space="5" w:color="000000"/>
              </w:pBdr>
              <w:snapToGrid w:val="0"/>
              <w:spacing w:after="283" w:line="100" w:lineRule="atLeast"/>
            </w:pPr>
            <w:r w:rsidRPr="002811C7">
              <w:t>−  владеет произвольным вниманием, умеет организовывать и регулировать свое внимание, сознательно управлять им</w:t>
            </w:r>
          </w:p>
          <w:p w:rsidR="002811C7" w:rsidRPr="002811C7" w:rsidRDefault="002811C7" w:rsidP="00E60E95">
            <w:pPr>
              <w:pStyle w:val="ac"/>
              <w:pBdr>
                <w:bottom w:val="single" w:sz="8" w:space="1" w:color="000000"/>
                <w:right w:val="single" w:sz="8" w:space="5" w:color="000000"/>
              </w:pBdr>
              <w:spacing w:after="283" w:line="100" w:lineRule="atLeast"/>
            </w:pPr>
            <w:r w:rsidRPr="002811C7">
              <w:t>−  имеет первоначально отработанную произвольную память</w:t>
            </w:r>
          </w:p>
          <w:p w:rsidR="002811C7" w:rsidRPr="002811C7" w:rsidRDefault="002811C7" w:rsidP="00E60E95">
            <w:pPr>
              <w:pStyle w:val="ac"/>
              <w:pBdr>
                <w:bottom w:val="single" w:sz="8" w:space="1" w:color="000000"/>
                <w:right w:val="single" w:sz="8" w:space="5" w:color="000000"/>
              </w:pBdr>
              <w:spacing w:after="283" w:line="100" w:lineRule="atLeast"/>
            </w:pPr>
            <w:r w:rsidRPr="002811C7">
              <w:t>−  коммуникативен, владеет культурой общения, бережно относится к общечеловеческим ценностям; честен, принципиален, умеет отстаивать свои взгляды и убеждения, настойчив в преодолении трудностей</w:t>
            </w:r>
          </w:p>
          <w:p w:rsidR="002811C7" w:rsidRPr="002811C7" w:rsidRDefault="002811C7" w:rsidP="00E60E95">
            <w:pPr>
              <w:pStyle w:val="ac"/>
              <w:pBdr>
                <w:bottom w:val="single" w:sz="8" w:space="1" w:color="000000"/>
                <w:right w:val="single" w:sz="8" w:space="5" w:color="000000"/>
              </w:pBdr>
              <w:spacing w:after="283" w:line="100" w:lineRule="atLeast"/>
            </w:pPr>
            <w:r w:rsidRPr="002811C7">
              <w:t>−  ведет здоровый образ жизни, осознанно относится к здоровью и физической культуре, владеет антистрессовой защитой, умеет применять простейшие способы оказания первой медицинской помощи</w:t>
            </w:r>
          </w:p>
          <w:p w:rsidR="002811C7" w:rsidRPr="002811C7" w:rsidRDefault="002811C7" w:rsidP="00E60E95">
            <w:pPr>
              <w:pStyle w:val="ac"/>
              <w:pBdr>
                <w:bottom w:val="single" w:sz="8" w:space="1" w:color="000000"/>
                <w:right w:val="single" w:sz="8" w:space="5" w:color="000000"/>
              </w:pBdr>
              <w:spacing w:after="283" w:line="100" w:lineRule="atLeast"/>
            </w:pPr>
            <w:r w:rsidRPr="002811C7">
              <w:t>−  способен действовать в чрезвы</w:t>
            </w:r>
            <w:r w:rsidRPr="002811C7">
              <w:softHyphen/>
              <w:t>чайных ситуациях, сознательно и ответственно относиться к личной безопасности и безопасности окружающих</w:t>
            </w:r>
          </w:p>
          <w:p w:rsidR="002811C7" w:rsidRPr="002811C7" w:rsidRDefault="002811C7" w:rsidP="00E60E95">
            <w:pPr>
              <w:pStyle w:val="ac"/>
              <w:pBdr>
                <w:bottom w:val="single" w:sz="8" w:space="1" w:color="000000"/>
                <w:right w:val="single" w:sz="8" w:space="5" w:color="000000"/>
              </w:pBdr>
              <w:spacing w:after="283" w:line="100" w:lineRule="atLeast"/>
            </w:pPr>
            <w:r w:rsidRPr="002811C7">
              <w:t>−  способен действовать, анализировать свои действия, находить причину затруднений, строить новый проект своих действий, способен к рефлексии, саморегуляции, к сознательному управлению своим поведением</w:t>
            </w:r>
          </w:p>
          <w:p w:rsidR="002811C7" w:rsidRPr="002811C7" w:rsidRDefault="002811C7" w:rsidP="00E60E95">
            <w:pPr>
              <w:pStyle w:val="ac"/>
              <w:pBdr>
                <w:bottom w:val="single" w:sz="8" w:space="1" w:color="000000"/>
                <w:right w:val="single" w:sz="8" w:space="5" w:color="000000"/>
              </w:pBdr>
              <w:spacing w:after="283" w:line="100" w:lineRule="atLeast"/>
            </w:pPr>
            <w:r w:rsidRPr="002811C7">
              <w:t>−  владеет культурой самоопределения личности, стремится к самосовершенствованию, мотивирован на достижение успеха, на дальнейшее продолжение образования в основной школе</w:t>
            </w:r>
          </w:p>
          <w:p w:rsidR="002811C7" w:rsidRPr="002811C7" w:rsidRDefault="002811C7" w:rsidP="00E60E95">
            <w:pPr>
              <w:pStyle w:val="ac"/>
              <w:pBdr>
                <w:bottom w:val="single" w:sz="8" w:space="1" w:color="000000"/>
                <w:right w:val="single" w:sz="8" w:space="5" w:color="000000"/>
              </w:pBdr>
              <w:spacing w:after="283" w:line="100" w:lineRule="atLeast"/>
            </w:pPr>
            <w:r w:rsidRPr="002811C7">
              <w:t>−  он гражданин, патриот, ощущающий ответственность за прошлое, настоящее и будущее отечества, приверженный общечеловеческим духовным идеалам</w:t>
            </w:r>
          </w:p>
          <w:p w:rsidR="002811C7" w:rsidRPr="002811C7" w:rsidRDefault="002811C7" w:rsidP="00E60E95">
            <w:pPr>
              <w:pStyle w:val="ac"/>
              <w:pBdr>
                <w:bottom w:val="single" w:sz="8" w:space="1" w:color="000000"/>
                <w:right w:val="single" w:sz="8" w:space="5" w:color="000000"/>
              </w:pBdr>
              <w:spacing w:after="283" w:line="100" w:lineRule="atLeast"/>
            </w:pPr>
            <w:r w:rsidRPr="002811C7">
              <w:t>−  обладает уверенностью в себе, чувством собственного достоинства, положительной самооценкой</w:t>
            </w:r>
          </w:p>
        </w:tc>
      </w:tr>
    </w:tbl>
    <w:p w:rsidR="002811C7" w:rsidRPr="002811C7" w:rsidRDefault="002811C7" w:rsidP="002811C7">
      <w:pPr>
        <w:pStyle w:val="aa"/>
        <w:jc w:val="both"/>
      </w:pPr>
    </w:p>
    <w:p w:rsidR="002811C7" w:rsidRPr="002811C7" w:rsidRDefault="002811C7" w:rsidP="002811C7">
      <w:pPr>
        <w:pStyle w:val="aa"/>
        <w:jc w:val="both"/>
        <w:rPr>
          <w:b/>
        </w:rPr>
      </w:pPr>
      <w:r w:rsidRPr="002811C7">
        <w:rPr>
          <w:b/>
        </w:rPr>
        <w:t>ФГОС ориентирован на становление личностных характеристик выпускника «Портрет выпускника начальной школы»:</w:t>
      </w:r>
    </w:p>
    <w:p w:rsidR="002811C7" w:rsidRPr="002811C7" w:rsidRDefault="002811C7" w:rsidP="002811C7">
      <w:pPr>
        <w:pStyle w:val="aa"/>
      </w:pPr>
      <w:r w:rsidRPr="002811C7">
        <w:t xml:space="preserve"> любящий свой народ, свой край и свою Родину;</w:t>
      </w:r>
    </w:p>
    <w:p w:rsidR="002811C7" w:rsidRPr="002811C7" w:rsidRDefault="002811C7" w:rsidP="002811C7">
      <w:pPr>
        <w:pStyle w:val="aa"/>
      </w:pPr>
      <w:r w:rsidRPr="002811C7">
        <w:t xml:space="preserve"> уважающий и принимающий ценности семьи и общества;</w:t>
      </w:r>
    </w:p>
    <w:p w:rsidR="002811C7" w:rsidRPr="002811C7" w:rsidRDefault="002811C7" w:rsidP="002811C7">
      <w:pPr>
        <w:pStyle w:val="aa"/>
      </w:pPr>
      <w:r w:rsidRPr="002811C7">
        <w:t xml:space="preserve"> любознательный, активно и заинтересованно познающий мир;</w:t>
      </w:r>
    </w:p>
    <w:p w:rsidR="002811C7" w:rsidRPr="002811C7" w:rsidRDefault="002811C7" w:rsidP="002811C7">
      <w:pPr>
        <w:pStyle w:val="aa"/>
      </w:pPr>
      <w:r w:rsidRPr="002811C7">
        <w:t>владеющий основами умения учиться, способный к организации собственной деятельности;</w:t>
      </w:r>
    </w:p>
    <w:p w:rsidR="002811C7" w:rsidRPr="002811C7" w:rsidRDefault="002811C7" w:rsidP="002811C7">
      <w:pPr>
        <w:pStyle w:val="aa"/>
      </w:pPr>
      <w:r w:rsidRPr="002811C7">
        <w:t>готовый самостоятельно действовать и отвечать за свои поступки перед семьей и обществом;</w:t>
      </w:r>
    </w:p>
    <w:p w:rsidR="002811C7" w:rsidRPr="002811C7" w:rsidRDefault="002811C7" w:rsidP="002811C7">
      <w:pPr>
        <w:pStyle w:val="aa"/>
      </w:pPr>
      <w:r w:rsidRPr="002811C7">
        <w:t xml:space="preserve"> доброжелательный, умеющий слушать и слышать собеседника, обосновывать свою позицию, высказывать свое мнение;</w:t>
      </w:r>
    </w:p>
    <w:p w:rsidR="002811C7" w:rsidRPr="002811C7" w:rsidRDefault="002811C7" w:rsidP="002811C7">
      <w:pPr>
        <w:pStyle w:val="aa"/>
      </w:pPr>
      <w:r w:rsidRPr="002811C7">
        <w:t xml:space="preserve"> выполняющий правила здорового и безопасного для себя и окружающих образа жизни.</w:t>
      </w:r>
    </w:p>
    <w:p w:rsidR="002811C7" w:rsidRPr="002811C7" w:rsidRDefault="002811C7" w:rsidP="002811C7">
      <w:pPr>
        <w:pStyle w:val="aa"/>
      </w:pPr>
    </w:p>
    <w:p w:rsidR="002811C7" w:rsidRPr="002811C7" w:rsidRDefault="002811C7" w:rsidP="002811C7">
      <w:pPr>
        <w:pStyle w:val="aa"/>
        <w:jc w:val="right"/>
      </w:pPr>
      <w:r w:rsidRPr="002811C7">
        <w:lastRenderedPageBreak/>
        <w:t>Приложение 5</w:t>
      </w:r>
    </w:p>
    <w:p w:rsidR="002811C7" w:rsidRPr="002811C7" w:rsidRDefault="002811C7" w:rsidP="002811C7">
      <w:pPr>
        <w:pStyle w:val="aa"/>
        <w:spacing w:line="100" w:lineRule="atLeast"/>
        <w:jc w:val="both"/>
        <w:rPr>
          <w:b/>
          <w:bCs/>
        </w:rPr>
      </w:pPr>
    </w:p>
    <w:p w:rsidR="002811C7" w:rsidRPr="002811C7" w:rsidRDefault="002811C7" w:rsidP="002811C7">
      <w:pPr>
        <w:pStyle w:val="aa"/>
        <w:spacing w:line="100" w:lineRule="atLeast"/>
        <w:jc w:val="both"/>
        <w:rPr>
          <w:b/>
          <w:bCs/>
        </w:rPr>
      </w:pPr>
      <w:r w:rsidRPr="002811C7">
        <w:rPr>
          <w:b/>
          <w:bCs/>
        </w:rPr>
        <w:t>Рекомендации для родителей по подготовке детей к школе</w:t>
      </w:r>
    </w:p>
    <w:p w:rsidR="002811C7" w:rsidRPr="002811C7" w:rsidRDefault="002811C7" w:rsidP="002811C7">
      <w:pPr>
        <w:pStyle w:val="aa"/>
        <w:spacing w:line="100" w:lineRule="atLeast"/>
        <w:jc w:val="both"/>
      </w:pPr>
    </w:p>
    <w:p w:rsidR="002811C7" w:rsidRPr="002811C7" w:rsidRDefault="002811C7" w:rsidP="002811C7">
      <w:pPr>
        <w:pStyle w:val="aa"/>
        <w:spacing w:line="100" w:lineRule="atLeast"/>
        <w:jc w:val="both"/>
      </w:pPr>
      <w:r w:rsidRPr="002811C7">
        <w:t>1. Диагностирование детей на психологическую готовность к школе проводится по методикам, которые описаны в книгах:</w:t>
      </w:r>
    </w:p>
    <w:p w:rsidR="002811C7" w:rsidRPr="002811C7" w:rsidRDefault="002811C7" w:rsidP="002811C7">
      <w:pPr>
        <w:pStyle w:val="aa"/>
        <w:spacing w:line="100" w:lineRule="atLeast"/>
        <w:jc w:val="both"/>
      </w:pPr>
      <w:r w:rsidRPr="002811C7">
        <w:t>А.А. Венгер, А.Л. Венгер. Готов ли ваш ребенок к школе. – М., 1994; Л.Ф. Тихомирова, А.В. Басов. Развитие логического мышления детей. – Ярославль, 1996.</w:t>
      </w:r>
    </w:p>
    <w:p w:rsidR="002811C7" w:rsidRPr="002811C7" w:rsidRDefault="002811C7" w:rsidP="002811C7">
      <w:pPr>
        <w:pStyle w:val="aa"/>
        <w:spacing w:line="100" w:lineRule="atLeast"/>
        <w:jc w:val="both"/>
      </w:pPr>
    </w:p>
    <w:p w:rsidR="002811C7" w:rsidRPr="002811C7" w:rsidRDefault="002811C7" w:rsidP="002811C7">
      <w:pPr>
        <w:pStyle w:val="aa"/>
        <w:spacing w:line="100" w:lineRule="atLeast"/>
        <w:jc w:val="both"/>
      </w:pPr>
      <w:r w:rsidRPr="002811C7">
        <w:t>2. Занятия по подготовке к школе должны включать игровые моменты, ведь для ребенка в шесть лет главным видом деятельности является игра. Длительность занятия не должна превышать 30 мин, иначе дошкольник будет утомляться и не усвоит учебный материал. Нервная система дошкольников в силу недостаточной физиологической зрелости отличается быстрой истощаемостью и имеет низкий предел работоспособности. В середине занятия необходимо провести физкультминутку: разминку для глаз, рук, походить по комнате.</w:t>
      </w:r>
    </w:p>
    <w:p w:rsidR="002811C7" w:rsidRPr="002811C7" w:rsidRDefault="002811C7" w:rsidP="002811C7">
      <w:pPr>
        <w:pStyle w:val="aa"/>
        <w:spacing w:line="100" w:lineRule="atLeast"/>
        <w:jc w:val="both"/>
        <w:rPr>
          <w:u w:val="single"/>
        </w:rPr>
      </w:pPr>
      <w:r w:rsidRPr="002811C7">
        <w:t>3.</w:t>
      </w:r>
      <w:r w:rsidRPr="002811C7">
        <w:rPr>
          <w:b/>
          <w:bCs/>
        </w:rPr>
        <w:t xml:space="preserve"> </w:t>
      </w:r>
      <w:r w:rsidRPr="002811C7">
        <w:rPr>
          <w:u w:val="single"/>
        </w:rPr>
        <w:t>Критерии психологической готовности:</w:t>
      </w:r>
    </w:p>
    <w:p w:rsidR="002811C7" w:rsidRPr="002811C7" w:rsidRDefault="002811C7" w:rsidP="002811C7">
      <w:pPr>
        <w:pStyle w:val="aa"/>
        <w:spacing w:line="100" w:lineRule="atLeast"/>
        <w:jc w:val="both"/>
      </w:pPr>
      <w:r w:rsidRPr="002811C7">
        <w:rPr>
          <w:u w:val="single"/>
        </w:rPr>
        <w:t>учебная мотиваци</w:t>
      </w:r>
      <w:r w:rsidRPr="002811C7">
        <w:t>я (хочет идти в школу; понимает важность и необходимость учебы; проявляет выраженный интерес к получению новых знаний);</w:t>
      </w:r>
    </w:p>
    <w:p w:rsidR="002811C7" w:rsidRPr="002811C7" w:rsidRDefault="002811C7" w:rsidP="002811C7">
      <w:pPr>
        <w:pStyle w:val="aa"/>
        <w:spacing w:line="100" w:lineRule="atLeast"/>
        <w:jc w:val="both"/>
      </w:pPr>
      <w:r w:rsidRPr="002811C7">
        <w:rPr>
          <w:u w:val="single"/>
        </w:rPr>
        <w:t xml:space="preserve">умение общаться </w:t>
      </w:r>
      <w:r w:rsidRPr="002811C7">
        <w:t>со сверстниками и взрослыми (ребенок легко вступает в контакт, не агрессивен, умеет находить выход из проблемных ситуаций общения, признает авторитет взрослых);</w:t>
      </w:r>
    </w:p>
    <w:p w:rsidR="002811C7" w:rsidRPr="002811C7" w:rsidRDefault="002811C7" w:rsidP="002811C7">
      <w:pPr>
        <w:pStyle w:val="aa"/>
        <w:spacing w:line="100" w:lineRule="atLeast"/>
        <w:jc w:val="both"/>
      </w:pPr>
      <w:r w:rsidRPr="002811C7">
        <w:rPr>
          <w:u w:val="single"/>
        </w:rPr>
        <w:t>развитие мелких мышц руки</w:t>
      </w:r>
      <w:r w:rsidRPr="002811C7">
        <w:t xml:space="preserve"> (рука развита хорошо, ребенок уверенно владеет карандашом, ножницами);</w:t>
      </w:r>
    </w:p>
    <w:p w:rsidR="002811C7" w:rsidRPr="002811C7" w:rsidRDefault="002811C7" w:rsidP="002811C7">
      <w:pPr>
        <w:pStyle w:val="aa"/>
        <w:spacing w:line="100" w:lineRule="atLeast"/>
        <w:jc w:val="both"/>
      </w:pPr>
      <w:r w:rsidRPr="002811C7">
        <w:rPr>
          <w:u w:val="single"/>
        </w:rPr>
        <w:t>пространственная ориентация,</w:t>
      </w:r>
      <w:r w:rsidRPr="002811C7">
        <w:t xml:space="preserve"> координация движений (умение правильно определять "выше-ниже", "больше-меньше", "вперед-назад", "слева-справа"); координация в системе "глаз-рука" (ребенок может правильно перенести в тетрадь простейший графический образ-узор, фигуру, зрительно воспринимаемый на расстоянии, например из книг);</w:t>
      </w:r>
    </w:p>
    <w:p w:rsidR="002811C7" w:rsidRPr="002811C7" w:rsidRDefault="002811C7" w:rsidP="002811C7">
      <w:pPr>
        <w:pStyle w:val="aa"/>
        <w:spacing w:line="100" w:lineRule="atLeast"/>
        <w:jc w:val="both"/>
      </w:pPr>
      <w:r w:rsidRPr="002811C7">
        <w:rPr>
          <w:u w:val="single"/>
        </w:rPr>
        <w:t>развитие логического мышления</w:t>
      </w:r>
      <w:r w:rsidRPr="002811C7">
        <w:t xml:space="preserve"> (способность находить сходства и различия предметов при сравнении, умение правильно объединять их в группы по общим существенным признакам);</w:t>
      </w:r>
    </w:p>
    <w:p w:rsidR="002811C7" w:rsidRPr="002811C7" w:rsidRDefault="002811C7" w:rsidP="002811C7">
      <w:pPr>
        <w:pStyle w:val="aa"/>
        <w:spacing w:line="100" w:lineRule="atLeast"/>
        <w:jc w:val="both"/>
      </w:pPr>
      <w:r w:rsidRPr="002811C7">
        <w:rPr>
          <w:u w:val="single"/>
        </w:rPr>
        <w:t>развитие произвольного внимания</w:t>
      </w:r>
      <w:r w:rsidRPr="002811C7">
        <w:t xml:space="preserve"> (способность удерживать внимание на выполняемой работе в течение 15–20 мин).</w:t>
      </w:r>
    </w:p>
    <w:p w:rsidR="002811C7" w:rsidRPr="002811C7" w:rsidRDefault="002811C7" w:rsidP="002811C7">
      <w:pPr>
        <w:pStyle w:val="aa"/>
        <w:spacing w:line="100" w:lineRule="atLeast"/>
        <w:jc w:val="both"/>
      </w:pPr>
    </w:p>
    <w:p w:rsidR="002811C7" w:rsidRPr="002811C7" w:rsidRDefault="002811C7" w:rsidP="002811C7">
      <w:pPr>
        <w:pStyle w:val="aa"/>
        <w:spacing w:line="100" w:lineRule="atLeast"/>
        <w:jc w:val="both"/>
      </w:pPr>
      <w:r w:rsidRPr="002811C7">
        <w:t xml:space="preserve">4. Дома полезно: </w:t>
      </w:r>
    </w:p>
    <w:p w:rsidR="002811C7" w:rsidRPr="002811C7" w:rsidRDefault="002811C7" w:rsidP="002811C7">
      <w:pPr>
        <w:pStyle w:val="aa"/>
        <w:spacing w:line="100" w:lineRule="atLeast"/>
        <w:jc w:val="both"/>
      </w:pPr>
      <w:r w:rsidRPr="002811C7">
        <w:t>развивать мелкую моторику: много лепить, рисовать, вырезать и клеить аппликации, штриховать картинки в книжках-раскрасках, не заходя за контур, собирать конструкции из мелких деталей конструктора;</w:t>
      </w:r>
    </w:p>
    <w:p w:rsidR="002811C7" w:rsidRPr="002811C7" w:rsidRDefault="002811C7" w:rsidP="002811C7">
      <w:pPr>
        <w:pStyle w:val="aa"/>
        <w:spacing w:line="100" w:lineRule="atLeast"/>
        <w:jc w:val="both"/>
      </w:pPr>
      <w:r w:rsidRPr="002811C7">
        <w:t>развивать познавательные способности (память, внимание, восприятие, мышление);</w:t>
      </w:r>
    </w:p>
    <w:p w:rsidR="002811C7" w:rsidRPr="002811C7" w:rsidRDefault="002811C7" w:rsidP="002811C7">
      <w:pPr>
        <w:pStyle w:val="aa"/>
        <w:spacing w:line="100" w:lineRule="atLeast"/>
        <w:jc w:val="both"/>
      </w:pPr>
      <w:r w:rsidRPr="002811C7">
        <w:t>выучить с ребенком ответы на стандартные вопросы: имена родителей, домашний адрес, телефон, признаки времен года, названия месяцев.</w:t>
      </w:r>
    </w:p>
    <w:p w:rsidR="002811C7" w:rsidRPr="002811C7" w:rsidRDefault="002811C7" w:rsidP="002811C7">
      <w:pPr>
        <w:pStyle w:val="aa"/>
        <w:spacing w:line="100" w:lineRule="atLeast"/>
        <w:jc w:val="both"/>
      </w:pPr>
    </w:p>
    <w:p w:rsidR="002811C7" w:rsidRPr="002811C7" w:rsidRDefault="002811C7" w:rsidP="002811C7">
      <w:pPr>
        <w:pStyle w:val="aa"/>
        <w:spacing w:line="100" w:lineRule="atLeast"/>
        <w:jc w:val="both"/>
      </w:pPr>
    </w:p>
    <w:p w:rsidR="002811C7" w:rsidRPr="002811C7" w:rsidRDefault="002811C7" w:rsidP="002811C7">
      <w:pPr>
        <w:pStyle w:val="aa"/>
        <w:spacing w:line="100" w:lineRule="atLeast"/>
        <w:jc w:val="both"/>
      </w:pPr>
    </w:p>
    <w:p w:rsidR="002811C7" w:rsidRPr="002811C7" w:rsidRDefault="002811C7" w:rsidP="002811C7">
      <w:pPr>
        <w:pStyle w:val="aa"/>
        <w:spacing w:line="100" w:lineRule="atLeast"/>
        <w:jc w:val="both"/>
      </w:pPr>
    </w:p>
    <w:p w:rsidR="002811C7" w:rsidRPr="002811C7" w:rsidRDefault="002811C7" w:rsidP="002811C7">
      <w:pPr>
        <w:pStyle w:val="aa"/>
        <w:spacing w:line="100" w:lineRule="atLeast"/>
        <w:jc w:val="both"/>
      </w:pPr>
    </w:p>
    <w:p w:rsidR="002811C7" w:rsidRPr="002811C7" w:rsidRDefault="002811C7" w:rsidP="002811C7">
      <w:pPr>
        <w:pStyle w:val="aa"/>
        <w:spacing w:line="100" w:lineRule="atLeast"/>
        <w:jc w:val="right"/>
      </w:pPr>
      <w:r w:rsidRPr="002811C7">
        <w:t>Приложение 6</w:t>
      </w:r>
    </w:p>
    <w:tbl>
      <w:tblPr>
        <w:tblW w:w="0" w:type="auto"/>
        <w:tblInd w:w="-445" w:type="dxa"/>
        <w:tblLayout w:type="fixed"/>
        <w:tblCellMar>
          <w:top w:w="55" w:type="dxa"/>
          <w:left w:w="55" w:type="dxa"/>
          <w:bottom w:w="55" w:type="dxa"/>
          <w:right w:w="55" w:type="dxa"/>
        </w:tblCellMar>
        <w:tblLook w:val="0000"/>
      </w:tblPr>
      <w:tblGrid>
        <w:gridCol w:w="5226"/>
        <w:gridCol w:w="5077"/>
      </w:tblGrid>
      <w:tr w:rsidR="002811C7" w:rsidRPr="002811C7" w:rsidTr="00E60E95">
        <w:trPr>
          <w:trHeight w:val="691"/>
        </w:trPr>
        <w:tc>
          <w:tcPr>
            <w:tcW w:w="5226" w:type="dxa"/>
            <w:tcBorders>
              <w:top w:val="single" w:sz="1" w:space="0" w:color="000000"/>
              <w:left w:val="single" w:sz="1" w:space="0" w:color="000000"/>
              <w:bottom w:val="single" w:sz="1" w:space="0" w:color="000000"/>
            </w:tcBorders>
            <w:shd w:val="clear" w:color="auto" w:fill="auto"/>
          </w:tcPr>
          <w:p w:rsidR="002811C7" w:rsidRPr="002811C7" w:rsidRDefault="002811C7" w:rsidP="00E60E95">
            <w:pPr>
              <w:pStyle w:val="ac"/>
              <w:snapToGrid w:val="0"/>
              <w:spacing w:after="283" w:line="100" w:lineRule="atLeast"/>
              <w:jc w:val="both"/>
              <w:rPr>
                <w:b/>
              </w:rPr>
            </w:pPr>
            <w:r w:rsidRPr="002811C7">
              <w:rPr>
                <w:b/>
              </w:rPr>
              <w:t>Предпосылки УУД у детей при поступлении в школу</w:t>
            </w:r>
          </w:p>
        </w:tc>
        <w:tc>
          <w:tcPr>
            <w:tcW w:w="5077" w:type="dxa"/>
            <w:tcBorders>
              <w:top w:val="single" w:sz="1" w:space="0" w:color="000000"/>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spacing w:after="283" w:line="100" w:lineRule="atLeast"/>
              <w:jc w:val="both"/>
              <w:rPr>
                <w:b/>
              </w:rPr>
            </w:pPr>
            <w:r w:rsidRPr="002811C7">
              <w:rPr>
                <w:b/>
              </w:rPr>
              <w:t xml:space="preserve">   Планируемые результаты   на конец 1 класса</w:t>
            </w:r>
          </w:p>
        </w:tc>
      </w:tr>
      <w:tr w:rsidR="002811C7" w:rsidRPr="002811C7" w:rsidTr="00E60E95">
        <w:tc>
          <w:tcPr>
            <w:tcW w:w="5226" w:type="dxa"/>
            <w:tcBorders>
              <w:left w:val="single" w:sz="1" w:space="0" w:color="000000"/>
              <w:bottom w:val="single" w:sz="1" w:space="0" w:color="000000"/>
            </w:tcBorders>
            <w:shd w:val="clear" w:color="auto" w:fill="auto"/>
          </w:tcPr>
          <w:p w:rsidR="002811C7" w:rsidRPr="002811C7" w:rsidRDefault="002811C7" w:rsidP="00E60E95">
            <w:pPr>
              <w:pStyle w:val="ac"/>
              <w:snapToGrid w:val="0"/>
              <w:spacing w:after="283" w:line="100" w:lineRule="atLeast"/>
              <w:jc w:val="both"/>
            </w:pPr>
            <w:r w:rsidRPr="002811C7">
              <w:t>- умеет положительно относиться к себе, обладает чувством собственного достоинства</w:t>
            </w:r>
          </w:p>
        </w:tc>
        <w:tc>
          <w:tcPr>
            <w:tcW w:w="5077" w:type="dxa"/>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spacing w:after="283" w:line="100" w:lineRule="atLeast"/>
              <w:jc w:val="both"/>
            </w:pPr>
            <w:r w:rsidRPr="002811C7">
              <w:t>- понимает предложения и оценки учителей, товарищей, родителей и др люде- умеет оценить себя по критериям, предложенными взрослыми</w:t>
            </w:r>
          </w:p>
          <w:p w:rsidR="002811C7" w:rsidRPr="002811C7" w:rsidRDefault="002811C7" w:rsidP="00E60E95">
            <w:pPr>
              <w:pStyle w:val="ac"/>
              <w:spacing w:after="283" w:line="100" w:lineRule="atLeast"/>
              <w:jc w:val="both"/>
            </w:pPr>
            <w:r w:rsidRPr="002811C7">
              <w:t>- положительно относится к школе</w:t>
            </w:r>
          </w:p>
        </w:tc>
      </w:tr>
      <w:tr w:rsidR="002811C7" w:rsidRPr="002811C7" w:rsidTr="00E60E95">
        <w:tc>
          <w:tcPr>
            <w:tcW w:w="5226" w:type="dxa"/>
            <w:tcBorders>
              <w:left w:val="single" w:sz="1" w:space="0" w:color="000000"/>
              <w:bottom w:val="single" w:sz="1" w:space="0" w:color="000000"/>
            </w:tcBorders>
            <w:shd w:val="clear" w:color="auto" w:fill="auto"/>
          </w:tcPr>
          <w:p w:rsidR="002811C7" w:rsidRPr="002811C7" w:rsidRDefault="002811C7" w:rsidP="00E60E95">
            <w:pPr>
              <w:pStyle w:val="ac"/>
              <w:snapToGrid w:val="0"/>
              <w:spacing w:after="283" w:line="100" w:lineRule="atLeast"/>
              <w:jc w:val="both"/>
            </w:pPr>
            <w:r w:rsidRPr="002811C7">
              <w:t xml:space="preserve">- умеет доброжелательно относиться к окружающим, отзывчив к переживаниям другого человека </w:t>
            </w:r>
          </w:p>
          <w:p w:rsidR="002811C7" w:rsidRPr="002811C7" w:rsidRDefault="002811C7" w:rsidP="00E60E95">
            <w:pPr>
              <w:pStyle w:val="ac"/>
              <w:spacing w:after="283" w:line="100" w:lineRule="atLeast"/>
              <w:jc w:val="both"/>
            </w:pPr>
            <w:r w:rsidRPr="002811C7">
              <w:t>-  умеет уважать достоинство других</w:t>
            </w:r>
          </w:p>
        </w:tc>
        <w:tc>
          <w:tcPr>
            <w:tcW w:w="5077" w:type="dxa"/>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spacing w:after="283" w:line="100" w:lineRule="atLeast"/>
              <w:jc w:val="both"/>
            </w:pPr>
            <w:r w:rsidRPr="002811C7">
              <w:t>- умеет ориентироваться в нравственном содержании и смысле, как собственных поступков, так и поступков окружающих людей</w:t>
            </w:r>
          </w:p>
          <w:p w:rsidR="002811C7" w:rsidRPr="002811C7" w:rsidRDefault="002811C7" w:rsidP="00E60E95">
            <w:pPr>
              <w:pStyle w:val="ac"/>
              <w:spacing w:after="283" w:line="100" w:lineRule="atLeast"/>
              <w:jc w:val="both"/>
            </w:pPr>
            <w:r w:rsidRPr="002811C7">
              <w:t>- умеет уважительно относиться к чужому мнению</w:t>
            </w:r>
          </w:p>
          <w:p w:rsidR="002811C7" w:rsidRPr="002811C7" w:rsidRDefault="002811C7" w:rsidP="00E60E95">
            <w:pPr>
              <w:pStyle w:val="ac"/>
              <w:spacing w:after="283" w:line="100" w:lineRule="atLeast"/>
              <w:jc w:val="both"/>
            </w:pPr>
            <w:r w:rsidRPr="002811C7">
              <w:t>- умеет понимать чувства других людей и сопереживать им</w:t>
            </w:r>
          </w:p>
        </w:tc>
      </w:tr>
      <w:tr w:rsidR="002811C7" w:rsidRPr="002811C7" w:rsidTr="00E60E95">
        <w:tc>
          <w:tcPr>
            <w:tcW w:w="5226" w:type="dxa"/>
            <w:tcBorders>
              <w:left w:val="single" w:sz="1" w:space="0" w:color="000000"/>
              <w:bottom w:val="single" w:sz="1" w:space="0" w:color="000000"/>
            </w:tcBorders>
            <w:shd w:val="clear" w:color="auto" w:fill="auto"/>
          </w:tcPr>
          <w:p w:rsidR="002811C7" w:rsidRPr="002811C7" w:rsidRDefault="002811C7" w:rsidP="00E60E95">
            <w:pPr>
              <w:pStyle w:val="ac"/>
              <w:snapToGrid w:val="0"/>
              <w:spacing w:after="283" w:line="100" w:lineRule="atLeast"/>
              <w:jc w:val="both"/>
            </w:pPr>
            <w:r w:rsidRPr="002811C7">
              <w:t>- умеет беречь свои вещи</w:t>
            </w:r>
          </w:p>
        </w:tc>
        <w:tc>
          <w:tcPr>
            <w:tcW w:w="5077" w:type="dxa"/>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spacing w:after="283" w:line="100" w:lineRule="atLeast"/>
              <w:jc w:val="both"/>
            </w:pPr>
            <w:r w:rsidRPr="002811C7">
              <w:t>- умеет бережно относиться к материальным ценностям</w:t>
            </w:r>
          </w:p>
          <w:p w:rsidR="002811C7" w:rsidRPr="002811C7" w:rsidRDefault="002811C7" w:rsidP="00E60E95">
            <w:pPr>
              <w:pStyle w:val="ac"/>
              <w:spacing w:after="283" w:line="100" w:lineRule="atLeast"/>
              <w:jc w:val="both"/>
            </w:pPr>
            <w:r w:rsidRPr="002811C7">
              <w:t>- уважает и принимает ценности семьи и общества</w:t>
            </w:r>
          </w:p>
          <w:p w:rsidR="002811C7" w:rsidRPr="002811C7" w:rsidRDefault="002811C7" w:rsidP="00E60E95">
            <w:pPr>
              <w:pStyle w:val="ac"/>
              <w:spacing w:after="283" w:line="100" w:lineRule="atLeast"/>
              <w:jc w:val="both"/>
            </w:pPr>
            <w:r w:rsidRPr="002811C7">
              <w:t>-  Любит свою Родину и свой край</w:t>
            </w:r>
          </w:p>
        </w:tc>
      </w:tr>
      <w:tr w:rsidR="002811C7" w:rsidRPr="002811C7" w:rsidTr="00E60E95">
        <w:trPr>
          <w:trHeight w:val="2184"/>
        </w:trPr>
        <w:tc>
          <w:tcPr>
            <w:tcW w:w="5226" w:type="dxa"/>
            <w:tcBorders>
              <w:left w:val="single" w:sz="1" w:space="0" w:color="000000"/>
              <w:bottom w:val="single" w:sz="1" w:space="0" w:color="000000"/>
            </w:tcBorders>
            <w:shd w:val="clear" w:color="auto" w:fill="auto"/>
          </w:tcPr>
          <w:p w:rsidR="002811C7" w:rsidRPr="002811C7" w:rsidRDefault="002811C7" w:rsidP="00E60E95">
            <w:pPr>
              <w:pStyle w:val="ac"/>
              <w:snapToGrid w:val="0"/>
              <w:spacing w:after="283" w:line="100" w:lineRule="atLeast"/>
              <w:jc w:val="both"/>
            </w:pPr>
            <w:r w:rsidRPr="002811C7">
              <w:t>- умеет взаимодействовать со сверстниками взрослыми через участие в совместных играх и их организациях, вести переговоры, договариваться в игре, учитывать интересы других в игре, сдерживать свои эмоции в игре</w:t>
            </w:r>
          </w:p>
          <w:p w:rsidR="002811C7" w:rsidRPr="002811C7" w:rsidRDefault="002811C7" w:rsidP="00E60E95">
            <w:pPr>
              <w:pStyle w:val="ac"/>
              <w:spacing w:after="283" w:line="100" w:lineRule="atLeast"/>
              <w:jc w:val="both"/>
            </w:pPr>
            <w:r w:rsidRPr="002811C7">
              <w:t>- в обществе сверстников умеет выбирать себе род занятий, партнёров</w:t>
            </w:r>
          </w:p>
        </w:tc>
        <w:tc>
          <w:tcPr>
            <w:tcW w:w="5077" w:type="dxa"/>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spacing w:after="283" w:line="100" w:lineRule="atLeast"/>
              <w:jc w:val="both"/>
            </w:pPr>
            <w:r w:rsidRPr="002811C7">
              <w:t>- умеет взаимодействовать со сверстниками в совместной деятельности, договариваться, учитывать интересы других, сдерживать свои эмоции</w:t>
            </w:r>
          </w:p>
        </w:tc>
      </w:tr>
      <w:tr w:rsidR="002811C7" w:rsidRPr="002811C7" w:rsidTr="00E60E95">
        <w:trPr>
          <w:trHeight w:val="1433"/>
        </w:trPr>
        <w:tc>
          <w:tcPr>
            <w:tcW w:w="5226" w:type="dxa"/>
            <w:tcBorders>
              <w:left w:val="single" w:sz="1" w:space="0" w:color="000000"/>
              <w:bottom w:val="single" w:sz="1" w:space="0" w:color="000000"/>
            </w:tcBorders>
            <w:shd w:val="clear" w:color="auto" w:fill="auto"/>
          </w:tcPr>
          <w:p w:rsidR="002811C7" w:rsidRPr="002811C7" w:rsidRDefault="002811C7" w:rsidP="00E60E95">
            <w:pPr>
              <w:pStyle w:val="ac"/>
              <w:snapToGrid w:val="0"/>
              <w:spacing w:after="283" w:line="100" w:lineRule="atLeast"/>
              <w:ind w:firstLine="567"/>
              <w:jc w:val="both"/>
            </w:pPr>
            <w:r w:rsidRPr="002811C7">
              <w:t>-умеет обсуждать возникшие проблемы, правила</w:t>
            </w:r>
          </w:p>
          <w:p w:rsidR="002811C7" w:rsidRPr="002811C7" w:rsidRDefault="002811C7" w:rsidP="00E60E95">
            <w:pPr>
              <w:pStyle w:val="ac"/>
              <w:spacing w:after="283" w:line="100" w:lineRule="atLeast"/>
              <w:ind w:firstLine="567"/>
              <w:jc w:val="both"/>
            </w:pPr>
            <w:r w:rsidRPr="002811C7">
              <w:t xml:space="preserve">- может поддержать разговор на интересную для него тему </w:t>
            </w:r>
          </w:p>
        </w:tc>
        <w:tc>
          <w:tcPr>
            <w:tcW w:w="5077" w:type="dxa"/>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spacing w:after="283" w:line="100" w:lineRule="atLeast"/>
              <w:jc w:val="both"/>
            </w:pPr>
            <w:r w:rsidRPr="002811C7">
              <w:t>- умеет обсуждать возникшие проблемы, правила</w:t>
            </w:r>
          </w:p>
          <w:p w:rsidR="002811C7" w:rsidRPr="002811C7" w:rsidRDefault="002811C7" w:rsidP="00E60E95">
            <w:pPr>
              <w:pStyle w:val="ac"/>
              <w:spacing w:after="283" w:line="100" w:lineRule="atLeast"/>
              <w:jc w:val="both"/>
            </w:pPr>
            <w:r w:rsidRPr="002811C7">
              <w:t>- может поддержать разговор на интересную тему</w:t>
            </w:r>
          </w:p>
        </w:tc>
      </w:tr>
      <w:tr w:rsidR="002811C7" w:rsidRPr="002811C7" w:rsidTr="00E60E95">
        <w:tc>
          <w:tcPr>
            <w:tcW w:w="5226" w:type="dxa"/>
            <w:tcBorders>
              <w:left w:val="single" w:sz="1" w:space="0" w:color="000000"/>
              <w:bottom w:val="single" w:sz="1" w:space="0" w:color="000000"/>
            </w:tcBorders>
            <w:shd w:val="clear" w:color="auto" w:fill="auto"/>
          </w:tcPr>
          <w:p w:rsidR="002811C7" w:rsidRPr="002811C7" w:rsidRDefault="002811C7" w:rsidP="00E60E95">
            <w:pPr>
              <w:pStyle w:val="ac"/>
              <w:snapToGrid w:val="0"/>
              <w:spacing w:after="283" w:line="100" w:lineRule="atLeast"/>
              <w:ind w:firstLine="567"/>
              <w:jc w:val="both"/>
            </w:pPr>
            <w:r w:rsidRPr="002811C7">
              <w:t xml:space="preserve">- умеет проявлять самостоятельность в </w:t>
            </w:r>
            <w:r w:rsidRPr="002811C7">
              <w:lastRenderedPageBreak/>
              <w:t>разных видах детской деятельности</w:t>
            </w:r>
          </w:p>
          <w:p w:rsidR="002811C7" w:rsidRPr="002811C7" w:rsidRDefault="002811C7" w:rsidP="00E60E95">
            <w:pPr>
              <w:pStyle w:val="ac"/>
              <w:spacing w:after="283" w:line="100" w:lineRule="atLeast"/>
              <w:ind w:firstLine="567"/>
              <w:jc w:val="both"/>
            </w:pPr>
            <w:r w:rsidRPr="002811C7">
              <w:t>- умеет делать самооценку и себе и своим действиям</w:t>
            </w:r>
          </w:p>
        </w:tc>
        <w:tc>
          <w:tcPr>
            <w:tcW w:w="5077" w:type="dxa"/>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spacing w:after="283" w:line="100" w:lineRule="atLeast"/>
              <w:jc w:val="both"/>
            </w:pPr>
            <w:r w:rsidRPr="002811C7">
              <w:lastRenderedPageBreak/>
              <w:t xml:space="preserve">- умеет проявлять самостоятельность в разных </w:t>
            </w:r>
            <w:r w:rsidRPr="002811C7">
              <w:lastRenderedPageBreak/>
              <w:t>видах детской деятельности</w:t>
            </w:r>
          </w:p>
          <w:p w:rsidR="002811C7" w:rsidRPr="002811C7" w:rsidRDefault="002811C7" w:rsidP="00E60E95">
            <w:pPr>
              <w:pStyle w:val="ac"/>
              <w:spacing w:after="283" w:line="100" w:lineRule="atLeast"/>
              <w:jc w:val="both"/>
            </w:pPr>
            <w:r w:rsidRPr="002811C7">
              <w:t>-  умеет делать самооценку себе и своим поступкам</w:t>
            </w:r>
          </w:p>
        </w:tc>
      </w:tr>
      <w:tr w:rsidR="002811C7" w:rsidRPr="002811C7" w:rsidTr="00E60E95">
        <w:tc>
          <w:tcPr>
            <w:tcW w:w="5226" w:type="dxa"/>
            <w:tcBorders>
              <w:left w:val="single" w:sz="1" w:space="0" w:color="000000"/>
              <w:bottom w:val="single" w:sz="1" w:space="0" w:color="000000"/>
            </w:tcBorders>
            <w:shd w:val="clear" w:color="auto" w:fill="auto"/>
          </w:tcPr>
          <w:p w:rsidR="002811C7" w:rsidRPr="002811C7" w:rsidRDefault="002811C7" w:rsidP="00E60E95">
            <w:pPr>
              <w:pStyle w:val="ac"/>
              <w:snapToGrid w:val="0"/>
              <w:spacing w:after="283" w:line="100" w:lineRule="atLeast"/>
              <w:ind w:firstLine="567"/>
              <w:jc w:val="both"/>
            </w:pPr>
            <w:r w:rsidRPr="002811C7">
              <w:lastRenderedPageBreak/>
              <w:t>- Умеет открыто относиться к внешнему миру и чувствовать уверенность в своих силах</w:t>
            </w:r>
          </w:p>
        </w:tc>
        <w:tc>
          <w:tcPr>
            <w:tcW w:w="5077" w:type="dxa"/>
            <w:tcBorders>
              <w:left w:val="single" w:sz="1" w:space="0" w:color="000000"/>
              <w:bottom w:val="single" w:sz="1" w:space="0" w:color="000000"/>
              <w:right w:val="single" w:sz="1" w:space="0" w:color="000000"/>
            </w:tcBorders>
            <w:shd w:val="clear" w:color="auto" w:fill="auto"/>
          </w:tcPr>
          <w:p w:rsidR="002811C7" w:rsidRPr="002811C7" w:rsidRDefault="002811C7" w:rsidP="00E60E95">
            <w:pPr>
              <w:pStyle w:val="ac"/>
              <w:snapToGrid w:val="0"/>
              <w:spacing w:after="283" w:line="100" w:lineRule="atLeast"/>
              <w:jc w:val="both"/>
            </w:pPr>
            <w:r w:rsidRPr="002811C7">
              <w:t>- умеет адаптироваться к некоторым сложным ситуациям</w:t>
            </w:r>
          </w:p>
        </w:tc>
      </w:tr>
    </w:tbl>
    <w:p w:rsidR="002811C7" w:rsidRPr="002811C7" w:rsidRDefault="002811C7" w:rsidP="002811C7">
      <w:pPr>
        <w:pStyle w:val="aa"/>
        <w:spacing w:line="100" w:lineRule="atLeast"/>
        <w:jc w:val="both"/>
      </w:pPr>
    </w:p>
    <w:p w:rsidR="002811C7" w:rsidRPr="002811C7" w:rsidRDefault="002811C7" w:rsidP="002811C7">
      <w:pPr>
        <w:pStyle w:val="aa"/>
        <w:spacing w:line="100" w:lineRule="atLeast"/>
        <w:jc w:val="both"/>
      </w:pPr>
    </w:p>
    <w:tbl>
      <w:tblPr>
        <w:tblW w:w="0" w:type="auto"/>
        <w:tblLayout w:type="fixed"/>
        <w:tblCellMar>
          <w:left w:w="0" w:type="dxa"/>
          <w:right w:w="0" w:type="dxa"/>
        </w:tblCellMar>
        <w:tblLook w:val="0000"/>
      </w:tblPr>
      <w:tblGrid>
        <w:gridCol w:w="4925"/>
        <w:gridCol w:w="4146"/>
      </w:tblGrid>
      <w:tr w:rsidR="002811C7" w:rsidRPr="002811C7" w:rsidTr="00E60E95">
        <w:tc>
          <w:tcPr>
            <w:tcW w:w="4925" w:type="dxa"/>
            <w:shd w:val="clear" w:color="auto" w:fill="auto"/>
          </w:tcPr>
          <w:p w:rsidR="002811C7" w:rsidRPr="002811C7" w:rsidRDefault="002811C7" w:rsidP="00E60E95">
            <w:pPr>
              <w:pStyle w:val="ac"/>
              <w:snapToGrid w:val="0"/>
              <w:spacing w:after="283" w:line="276" w:lineRule="auto"/>
              <w:ind w:firstLine="567"/>
              <w:jc w:val="both"/>
              <w:rPr>
                <w:b/>
              </w:rPr>
            </w:pPr>
          </w:p>
        </w:tc>
        <w:tc>
          <w:tcPr>
            <w:tcW w:w="4146" w:type="dxa"/>
            <w:shd w:val="clear" w:color="auto" w:fill="auto"/>
          </w:tcPr>
          <w:p w:rsidR="002811C7" w:rsidRPr="002811C7" w:rsidRDefault="002811C7" w:rsidP="00E60E95">
            <w:pPr>
              <w:pStyle w:val="ac"/>
              <w:snapToGrid w:val="0"/>
              <w:spacing w:after="283" w:line="276" w:lineRule="auto"/>
              <w:ind w:firstLine="567"/>
              <w:jc w:val="both"/>
              <w:rPr>
                <w:b/>
              </w:rPr>
            </w:pPr>
          </w:p>
        </w:tc>
      </w:tr>
      <w:tr w:rsidR="002811C7" w:rsidRPr="002811C7" w:rsidTr="00E60E95">
        <w:tc>
          <w:tcPr>
            <w:tcW w:w="4925" w:type="dxa"/>
            <w:shd w:val="clear" w:color="auto" w:fill="auto"/>
          </w:tcPr>
          <w:p w:rsidR="002811C7" w:rsidRPr="002811C7" w:rsidRDefault="002811C7" w:rsidP="00E60E95">
            <w:pPr>
              <w:pStyle w:val="ac"/>
              <w:snapToGrid w:val="0"/>
              <w:spacing w:after="283" w:line="276" w:lineRule="auto"/>
              <w:ind w:firstLine="567"/>
              <w:jc w:val="both"/>
            </w:pPr>
          </w:p>
        </w:tc>
        <w:tc>
          <w:tcPr>
            <w:tcW w:w="4146" w:type="dxa"/>
            <w:shd w:val="clear" w:color="auto" w:fill="auto"/>
          </w:tcPr>
          <w:p w:rsidR="002811C7" w:rsidRPr="002811C7" w:rsidRDefault="002811C7" w:rsidP="00E60E95">
            <w:pPr>
              <w:pStyle w:val="ac"/>
              <w:snapToGrid w:val="0"/>
              <w:spacing w:after="283" w:line="276" w:lineRule="auto"/>
              <w:ind w:firstLine="567"/>
              <w:jc w:val="both"/>
            </w:pPr>
          </w:p>
          <w:p w:rsidR="002811C7" w:rsidRPr="002811C7" w:rsidRDefault="002811C7" w:rsidP="00E60E95">
            <w:pPr>
              <w:pStyle w:val="ac"/>
              <w:spacing w:after="283" w:line="276" w:lineRule="auto"/>
              <w:ind w:firstLine="567"/>
              <w:jc w:val="both"/>
            </w:pPr>
          </w:p>
        </w:tc>
      </w:tr>
      <w:tr w:rsidR="002811C7" w:rsidRPr="002811C7" w:rsidTr="00E60E95">
        <w:tc>
          <w:tcPr>
            <w:tcW w:w="4925" w:type="dxa"/>
            <w:shd w:val="clear" w:color="auto" w:fill="auto"/>
          </w:tcPr>
          <w:p w:rsidR="002811C7" w:rsidRPr="002811C7" w:rsidRDefault="002811C7" w:rsidP="00E60E95">
            <w:pPr>
              <w:pStyle w:val="ac"/>
              <w:snapToGrid w:val="0"/>
              <w:spacing w:after="283" w:line="276" w:lineRule="auto"/>
              <w:ind w:firstLine="567"/>
              <w:jc w:val="both"/>
            </w:pPr>
          </w:p>
        </w:tc>
        <w:tc>
          <w:tcPr>
            <w:tcW w:w="4146" w:type="dxa"/>
            <w:shd w:val="clear" w:color="auto" w:fill="auto"/>
          </w:tcPr>
          <w:p w:rsidR="002811C7" w:rsidRPr="002811C7" w:rsidRDefault="002811C7" w:rsidP="00E60E95">
            <w:pPr>
              <w:pStyle w:val="ac"/>
              <w:snapToGrid w:val="0"/>
              <w:spacing w:after="283" w:line="276" w:lineRule="auto"/>
              <w:ind w:firstLine="567"/>
              <w:jc w:val="both"/>
            </w:pPr>
          </w:p>
        </w:tc>
      </w:tr>
      <w:tr w:rsidR="002811C7" w:rsidRPr="002811C7" w:rsidTr="00E60E95">
        <w:tc>
          <w:tcPr>
            <w:tcW w:w="4925" w:type="dxa"/>
            <w:shd w:val="clear" w:color="auto" w:fill="auto"/>
          </w:tcPr>
          <w:p w:rsidR="002811C7" w:rsidRPr="002811C7" w:rsidRDefault="002811C7" w:rsidP="00E60E95">
            <w:pPr>
              <w:pStyle w:val="ac"/>
              <w:snapToGrid w:val="0"/>
              <w:spacing w:after="283" w:line="276" w:lineRule="auto"/>
              <w:ind w:firstLine="567"/>
              <w:jc w:val="both"/>
            </w:pPr>
          </w:p>
        </w:tc>
        <w:tc>
          <w:tcPr>
            <w:tcW w:w="4146" w:type="dxa"/>
            <w:shd w:val="clear" w:color="auto" w:fill="auto"/>
          </w:tcPr>
          <w:p w:rsidR="002811C7" w:rsidRPr="002811C7" w:rsidRDefault="002811C7" w:rsidP="00E60E95">
            <w:pPr>
              <w:pStyle w:val="ac"/>
              <w:snapToGrid w:val="0"/>
              <w:spacing w:after="283" w:line="276" w:lineRule="auto"/>
              <w:ind w:firstLine="567"/>
              <w:jc w:val="both"/>
            </w:pPr>
          </w:p>
        </w:tc>
      </w:tr>
      <w:tr w:rsidR="002811C7" w:rsidRPr="002811C7" w:rsidTr="00E60E95">
        <w:tc>
          <w:tcPr>
            <w:tcW w:w="4925" w:type="dxa"/>
            <w:shd w:val="clear" w:color="auto" w:fill="auto"/>
          </w:tcPr>
          <w:p w:rsidR="002811C7" w:rsidRPr="002811C7" w:rsidRDefault="002811C7" w:rsidP="00E60E95">
            <w:pPr>
              <w:pStyle w:val="ac"/>
              <w:snapToGrid w:val="0"/>
              <w:spacing w:after="283" w:line="276" w:lineRule="auto"/>
              <w:ind w:firstLine="567"/>
              <w:jc w:val="both"/>
            </w:pPr>
          </w:p>
        </w:tc>
        <w:tc>
          <w:tcPr>
            <w:tcW w:w="4146" w:type="dxa"/>
            <w:shd w:val="clear" w:color="auto" w:fill="auto"/>
          </w:tcPr>
          <w:p w:rsidR="002811C7" w:rsidRPr="002811C7" w:rsidRDefault="002811C7" w:rsidP="00E60E95">
            <w:pPr>
              <w:pStyle w:val="ac"/>
              <w:snapToGrid w:val="0"/>
              <w:spacing w:after="283" w:line="276" w:lineRule="auto"/>
              <w:ind w:firstLine="567"/>
              <w:jc w:val="both"/>
            </w:pPr>
          </w:p>
        </w:tc>
      </w:tr>
      <w:tr w:rsidR="002811C7" w:rsidRPr="002811C7" w:rsidTr="00E60E95">
        <w:trPr>
          <w:trHeight w:val="652"/>
        </w:trPr>
        <w:tc>
          <w:tcPr>
            <w:tcW w:w="4925" w:type="dxa"/>
            <w:shd w:val="clear" w:color="auto" w:fill="auto"/>
          </w:tcPr>
          <w:p w:rsidR="002811C7" w:rsidRPr="002811C7" w:rsidRDefault="002811C7" w:rsidP="00E60E95">
            <w:pPr>
              <w:pStyle w:val="ac"/>
              <w:snapToGrid w:val="0"/>
              <w:spacing w:after="283" w:line="276" w:lineRule="auto"/>
              <w:ind w:firstLine="567"/>
              <w:jc w:val="both"/>
            </w:pPr>
          </w:p>
        </w:tc>
        <w:tc>
          <w:tcPr>
            <w:tcW w:w="4146" w:type="dxa"/>
            <w:shd w:val="clear" w:color="auto" w:fill="auto"/>
          </w:tcPr>
          <w:p w:rsidR="002811C7" w:rsidRPr="002811C7" w:rsidRDefault="002811C7" w:rsidP="00E60E95">
            <w:pPr>
              <w:pStyle w:val="ac"/>
              <w:snapToGrid w:val="0"/>
              <w:spacing w:after="283" w:line="276" w:lineRule="auto"/>
              <w:ind w:firstLine="567"/>
              <w:jc w:val="both"/>
            </w:pPr>
          </w:p>
        </w:tc>
      </w:tr>
      <w:tr w:rsidR="002811C7" w:rsidRPr="002811C7" w:rsidTr="00E60E95">
        <w:tc>
          <w:tcPr>
            <w:tcW w:w="4925" w:type="dxa"/>
            <w:shd w:val="clear" w:color="auto" w:fill="auto"/>
          </w:tcPr>
          <w:p w:rsidR="002811C7" w:rsidRPr="002811C7" w:rsidRDefault="002811C7" w:rsidP="00E60E95">
            <w:pPr>
              <w:pStyle w:val="ac"/>
              <w:snapToGrid w:val="0"/>
              <w:spacing w:after="283" w:line="276" w:lineRule="auto"/>
              <w:ind w:firstLine="567"/>
              <w:jc w:val="both"/>
            </w:pPr>
          </w:p>
        </w:tc>
        <w:tc>
          <w:tcPr>
            <w:tcW w:w="4146" w:type="dxa"/>
            <w:shd w:val="clear" w:color="auto" w:fill="auto"/>
          </w:tcPr>
          <w:p w:rsidR="002811C7" w:rsidRPr="002811C7" w:rsidRDefault="002811C7" w:rsidP="00E60E95">
            <w:pPr>
              <w:pStyle w:val="ac"/>
              <w:snapToGrid w:val="0"/>
              <w:spacing w:after="283" w:line="276" w:lineRule="auto"/>
              <w:ind w:firstLine="567"/>
              <w:jc w:val="both"/>
            </w:pPr>
          </w:p>
        </w:tc>
      </w:tr>
      <w:tr w:rsidR="002811C7" w:rsidRPr="002811C7" w:rsidTr="00E60E95">
        <w:tc>
          <w:tcPr>
            <w:tcW w:w="4925" w:type="dxa"/>
            <w:shd w:val="clear" w:color="auto" w:fill="auto"/>
          </w:tcPr>
          <w:p w:rsidR="002811C7" w:rsidRPr="002811C7" w:rsidRDefault="002811C7" w:rsidP="00E60E95">
            <w:pPr>
              <w:pStyle w:val="ac"/>
              <w:snapToGrid w:val="0"/>
              <w:spacing w:after="283" w:line="276" w:lineRule="auto"/>
              <w:ind w:firstLine="567"/>
              <w:jc w:val="both"/>
            </w:pPr>
          </w:p>
        </w:tc>
        <w:tc>
          <w:tcPr>
            <w:tcW w:w="4146" w:type="dxa"/>
            <w:shd w:val="clear" w:color="auto" w:fill="auto"/>
          </w:tcPr>
          <w:p w:rsidR="002811C7" w:rsidRPr="002811C7" w:rsidRDefault="002811C7" w:rsidP="00E60E95">
            <w:pPr>
              <w:pStyle w:val="ac"/>
              <w:snapToGrid w:val="0"/>
              <w:spacing w:after="283" w:line="276" w:lineRule="auto"/>
              <w:ind w:firstLine="567"/>
              <w:jc w:val="both"/>
            </w:pPr>
          </w:p>
        </w:tc>
      </w:tr>
    </w:tbl>
    <w:p w:rsidR="002811C7" w:rsidRPr="002811C7" w:rsidRDefault="002811C7" w:rsidP="002811C7">
      <w:pPr>
        <w:rPr>
          <w:rFonts w:ascii="Times New Roman" w:hAnsi="Times New Roman" w:cs="Times New Roman"/>
          <w:sz w:val="24"/>
          <w:szCs w:val="24"/>
        </w:rPr>
      </w:pPr>
    </w:p>
    <w:p w:rsidR="002811C7" w:rsidRPr="002811C7" w:rsidRDefault="002811C7" w:rsidP="002811C7">
      <w:pPr>
        <w:pStyle w:val="a3"/>
        <w:shd w:val="clear" w:color="auto" w:fill="FFFFFF"/>
        <w:spacing w:before="0" w:beforeAutospacing="0" w:after="0" w:afterAutospacing="0"/>
        <w:jc w:val="both"/>
        <w:rPr>
          <w:i/>
        </w:rPr>
      </w:pPr>
    </w:p>
    <w:p w:rsidR="00E544D3" w:rsidRPr="002811C7" w:rsidRDefault="00E544D3" w:rsidP="00DD10C9">
      <w:pPr>
        <w:pStyle w:val="a4"/>
        <w:rPr>
          <w:rFonts w:ascii="Times New Roman" w:hAnsi="Times New Roman" w:cs="Times New Roman"/>
          <w:sz w:val="24"/>
          <w:szCs w:val="24"/>
          <w:lang w:eastAsia="ru-RU"/>
        </w:rPr>
      </w:pPr>
    </w:p>
    <w:p w:rsidR="00E544D3" w:rsidRPr="002811C7" w:rsidRDefault="00E544D3" w:rsidP="00DD10C9">
      <w:pPr>
        <w:pStyle w:val="a4"/>
        <w:rPr>
          <w:rFonts w:ascii="Times New Roman" w:hAnsi="Times New Roman" w:cs="Times New Roman"/>
          <w:sz w:val="24"/>
          <w:szCs w:val="24"/>
          <w:lang w:eastAsia="ru-RU"/>
        </w:rPr>
      </w:pPr>
    </w:p>
    <w:p w:rsidR="00E544D3" w:rsidRPr="002811C7" w:rsidRDefault="00E544D3" w:rsidP="00DD10C9">
      <w:pPr>
        <w:pStyle w:val="a4"/>
        <w:rPr>
          <w:rFonts w:ascii="Times New Roman" w:hAnsi="Times New Roman" w:cs="Times New Roman"/>
          <w:sz w:val="24"/>
          <w:szCs w:val="24"/>
          <w:lang w:eastAsia="ru-RU"/>
        </w:rPr>
      </w:pPr>
    </w:p>
    <w:p w:rsidR="00906228" w:rsidRPr="002811C7" w:rsidRDefault="00906228" w:rsidP="00DD10C9">
      <w:pPr>
        <w:pStyle w:val="a4"/>
        <w:rPr>
          <w:rFonts w:ascii="Times New Roman" w:hAnsi="Times New Roman" w:cs="Times New Roman"/>
          <w:sz w:val="24"/>
          <w:szCs w:val="24"/>
        </w:rPr>
      </w:pPr>
    </w:p>
    <w:sectPr w:rsidR="00906228" w:rsidRPr="002811C7" w:rsidSect="00E544D3">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936" w:rsidRDefault="003C2936" w:rsidP="00E544D3">
      <w:pPr>
        <w:spacing w:after="0" w:line="240" w:lineRule="auto"/>
      </w:pPr>
      <w:r>
        <w:separator/>
      </w:r>
    </w:p>
  </w:endnote>
  <w:endnote w:type="continuationSeparator" w:id="1">
    <w:p w:rsidR="003C2936" w:rsidRDefault="003C2936" w:rsidP="00E54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936" w:rsidRDefault="003C2936" w:rsidP="00E544D3">
      <w:pPr>
        <w:spacing w:after="0" w:line="240" w:lineRule="auto"/>
      </w:pPr>
      <w:r>
        <w:separator/>
      </w:r>
    </w:p>
  </w:footnote>
  <w:footnote w:type="continuationSeparator" w:id="1">
    <w:p w:rsidR="003C2936" w:rsidRDefault="003C2936" w:rsidP="00E544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4"/>
    <w:multiLevelType w:val="singleLevel"/>
    <w:tmpl w:val="00000004"/>
    <w:name w:val="WW8Num4"/>
    <w:lvl w:ilvl="0">
      <w:start w:val="1"/>
      <w:numFmt w:val="bullet"/>
      <w:lvlText w:val=""/>
      <w:lvlJc w:val="left"/>
      <w:pPr>
        <w:tabs>
          <w:tab w:val="num" w:pos="360"/>
        </w:tabs>
        <w:ind w:left="360" w:hanging="360"/>
      </w:pPr>
      <w:rPr>
        <w:rFonts w:ascii="Symbol" w:hAnsi="Symbol"/>
        <w:sz w:val="20"/>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6C94220"/>
    <w:multiLevelType w:val="multilevel"/>
    <w:tmpl w:val="F824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756FE4"/>
    <w:multiLevelType w:val="multilevel"/>
    <w:tmpl w:val="8A02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014437"/>
    <w:multiLevelType w:val="multilevel"/>
    <w:tmpl w:val="7F14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857FC7"/>
    <w:multiLevelType w:val="multilevel"/>
    <w:tmpl w:val="7A4E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2"/>
  </w:num>
  <w:num w:numId="4">
    <w:abstractNumId w:val="10"/>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D10C9"/>
    <w:rsid w:val="00002BC7"/>
    <w:rsid w:val="00004A49"/>
    <w:rsid w:val="00004CCA"/>
    <w:rsid w:val="00005A48"/>
    <w:rsid w:val="00011D4A"/>
    <w:rsid w:val="0001245C"/>
    <w:rsid w:val="000128DD"/>
    <w:rsid w:val="00022588"/>
    <w:rsid w:val="00027631"/>
    <w:rsid w:val="00027E44"/>
    <w:rsid w:val="00030C85"/>
    <w:rsid w:val="00037ECB"/>
    <w:rsid w:val="000403B3"/>
    <w:rsid w:val="00041205"/>
    <w:rsid w:val="00046DD2"/>
    <w:rsid w:val="0005050B"/>
    <w:rsid w:val="0007048E"/>
    <w:rsid w:val="000826B5"/>
    <w:rsid w:val="00086C50"/>
    <w:rsid w:val="00093528"/>
    <w:rsid w:val="00097E75"/>
    <w:rsid w:val="000A3CE7"/>
    <w:rsid w:val="000A7BD0"/>
    <w:rsid w:val="000B0B88"/>
    <w:rsid w:val="000B33DA"/>
    <w:rsid w:val="000B5098"/>
    <w:rsid w:val="000B7DF8"/>
    <w:rsid w:val="000C0A14"/>
    <w:rsid w:val="000C17AB"/>
    <w:rsid w:val="000C38EA"/>
    <w:rsid w:val="000C734D"/>
    <w:rsid w:val="000D03DC"/>
    <w:rsid w:val="000D3A24"/>
    <w:rsid w:val="000D753D"/>
    <w:rsid w:val="000E13B1"/>
    <w:rsid w:val="001014A9"/>
    <w:rsid w:val="00104126"/>
    <w:rsid w:val="00105A87"/>
    <w:rsid w:val="001205F9"/>
    <w:rsid w:val="00121CF4"/>
    <w:rsid w:val="0012509A"/>
    <w:rsid w:val="001301DD"/>
    <w:rsid w:val="00140A7A"/>
    <w:rsid w:val="00152430"/>
    <w:rsid w:val="001555A9"/>
    <w:rsid w:val="00160B6A"/>
    <w:rsid w:val="0016752F"/>
    <w:rsid w:val="001816E2"/>
    <w:rsid w:val="001866F9"/>
    <w:rsid w:val="001913D4"/>
    <w:rsid w:val="00191D14"/>
    <w:rsid w:val="001A3579"/>
    <w:rsid w:val="001A3B37"/>
    <w:rsid w:val="001A4AC3"/>
    <w:rsid w:val="001A6A8E"/>
    <w:rsid w:val="001B0101"/>
    <w:rsid w:val="001B3103"/>
    <w:rsid w:val="001B53B9"/>
    <w:rsid w:val="001B54CB"/>
    <w:rsid w:val="001B7DB3"/>
    <w:rsid w:val="001C282D"/>
    <w:rsid w:val="001C28E3"/>
    <w:rsid w:val="001C69C9"/>
    <w:rsid w:val="001D50B1"/>
    <w:rsid w:val="001D5B43"/>
    <w:rsid w:val="001D61CD"/>
    <w:rsid w:val="001D665C"/>
    <w:rsid w:val="001E0508"/>
    <w:rsid w:val="001E52FE"/>
    <w:rsid w:val="001F5A7E"/>
    <w:rsid w:val="001F6080"/>
    <w:rsid w:val="001F7799"/>
    <w:rsid w:val="00200E69"/>
    <w:rsid w:val="0020229D"/>
    <w:rsid w:val="00203068"/>
    <w:rsid w:val="0020345C"/>
    <w:rsid w:val="00207B16"/>
    <w:rsid w:val="00212CFD"/>
    <w:rsid w:val="0022348A"/>
    <w:rsid w:val="002271C6"/>
    <w:rsid w:val="002331F0"/>
    <w:rsid w:val="0023508A"/>
    <w:rsid w:val="00236C11"/>
    <w:rsid w:val="00246E9D"/>
    <w:rsid w:val="002505B1"/>
    <w:rsid w:val="00253AAA"/>
    <w:rsid w:val="002540C6"/>
    <w:rsid w:val="00263A7E"/>
    <w:rsid w:val="00264062"/>
    <w:rsid w:val="00265358"/>
    <w:rsid w:val="00273A9C"/>
    <w:rsid w:val="002760E2"/>
    <w:rsid w:val="00276CCD"/>
    <w:rsid w:val="002811C7"/>
    <w:rsid w:val="002865C0"/>
    <w:rsid w:val="00290A3A"/>
    <w:rsid w:val="002A37C3"/>
    <w:rsid w:val="002C1708"/>
    <w:rsid w:val="002C1EEA"/>
    <w:rsid w:val="002C2C1B"/>
    <w:rsid w:val="002C4C6E"/>
    <w:rsid w:val="002D3482"/>
    <w:rsid w:val="002D3F2D"/>
    <w:rsid w:val="002D5110"/>
    <w:rsid w:val="002D5120"/>
    <w:rsid w:val="002E20DA"/>
    <w:rsid w:val="002E4834"/>
    <w:rsid w:val="002E52BE"/>
    <w:rsid w:val="002F1BCC"/>
    <w:rsid w:val="002F588F"/>
    <w:rsid w:val="002F5FE1"/>
    <w:rsid w:val="00300FB6"/>
    <w:rsid w:val="0030482C"/>
    <w:rsid w:val="0030763A"/>
    <w:rsid w:val="00310ED0"/>
    <w:rsid w:val="00327688"/>
    <w:rsid w:val="00331F22"/>
    <w:rsid w:val="00332C53"/>
    <w:rsid w:val="00343ACC"/>
    <w:rsid w:val="00345B12"/>
    <w:rsid w:val="003510FA"/>
    <w:rsid w:val="00355428"/>
    <w:rsid w:val="003601EA"/>
    <w:rsid w:val="00365134"/>
    <w:rsid w:val="00371648"/>
    <w:rsid w:val="0037487D"/>
    <w:rsid w:val="003847B3"/>
    <w:rsid w:val="00387902"/>
    <w:rsid w:val="00387C88"/>
    <w:rsid w:val="00390B79"/>
    <w:rsid w:val="003A6F01"/>
    <w:rsid w:val="003B1C31"/>
    <w:rsid w:val="003C2936"/>
    <w:rsid w:val="003C6FC0"/>
    <w:rsid w:val="003D5C7F"/>
    <w:rsid w:val="003E0FE9"/>
    <w:rsid w:val="003E4199"/>
    <w:rsid w:val="003F593C"/>
    <w:rsid w:val="004008C2"/>
    <w:rsid w:val="004111D0"/>
    <w:rsid w:val="00414553"/>
    <w:rsid w:val="00422FD2"/>
    <w:rsid w:val="00430A82"/>
    <w:rsid w:val="0043495C"/>
    <w:rsid w:val="00437692"/>
    <w:rsid w:val="004514E9"/>
    <w:rsid w:val="00451A3F"/>
    <w:rsid w:val="004537D2"/>
    <w:rsid w:val="00454F72"/>
    <w:rsid w:val="004640CC"/>
    <w:rsid w:val="004657DB"/>
    <w:rsid w:val="00467D50"/>
    <w:rsid w:val="004703EB"/>
    <w:rsid w:val="004713A8"/>
    <w:rsid w:val="004726F9"/>
    <w:rsid w:val="00472D87"/>
    <w:rsid w:val="00485702"/>
    <w:rsid w:val="004A451B"/>
    <w:rsid w:val="004B139B"/>
    <w:rsid w:val="004B5DEC"/>
    <w:rsid w:val="004B6638"/>
    <w:rsid w:val="004D4F62"/>
    <w:rsid w:val="004E3E58"/>
    <w:rsid w:val="004E4647"/>
    <w:rsid w:val="00505F9D"/>
    <w:rsid w:val="0052110D"/>
    <w:rsid w:val="00532450"/>
    <w:rsid w:val="00533123"/>
    <w:rsid w:val="00534D41"/>
    <w:rsid w:val="005360F9"/>
    <w:rsid w:val="00544DBE"/>
    <w:rsid w:val="00545EDB"/>
    <w:rsid w:val="00555762"/>
    <w:rsid w:val="005674C5"/>
    <w:rsid w:val="00572F10"/>
    <w:rsid w:val="00577525"/>
    <w:rsid w:val="00580A36"/>
    <w:rsid w:val="00582BD8"/>
    <w:rsid w:val="00583410"/>
    <w:rsid w:val="00590A9C"/>
    <w:rsid w:val="00596B40"/>
    <w:rsid w:val="005A2899"/>
    <w:rsid w:val="005A2940"/>
    <w:rsid w:val="005A4CA3"/>
    <w:rsid w:val="005B4115"/>
    <w:rsid w:val="005B5B89"/>
    <w:rsid w:val="005C2921"/>
    <w:rsid w:val="005C5A33"/>
    <w:rsid w:val="005C6515"/>
    <w:rsid w:val="005D0718"/>
    <w:rsid w:val="005E33DD"/>
    <w:rsid w:val="005E597E"/>
    <w:rsid w:val="005F7576"/>
    <w:rsid w:val="00606672"/>
    <w:rsid w:val="00607D6F"/>
    <w:rsid w:val="00613B61"/>
    <w:rsid w:val="00615861"/>
    <w:rsid w:val="0061740B"/>
    <w:rsid w:val="00623CEC"/>
    <w:rsid w:val="00631B72"/>
    <w:rsid w:val="006404B3"/>
    <w:rsid w:val="006513A1"/>
    <w:rsid w:val="006524B4"/>
    <w:rsid w:val="0065353B"/>
    <w:rsid w:val="00662655"/>
    <w:rsid w:val="00670E0B"/>
    <w:rsid w:val="006741BD"/>
    <w:rsid w:val="006751FB"/>
    <w:rsid w:val="006812F9"/>
    <w:rsid w:val="00685526"/>
    <w:rsid w:val="00685920"/>
    <w:rsid w:val="006936C7"/>
    <w:rsid w:val="006A3C0C"/>
    <w:rsid w:val="006A5557"/>
    <w:rsid w:val="006B5C5B"/>
    <w:rsid w:val="006C4013"/>
    <w:rsid w:val="006C615E"/>
    <w:rsid w:val="006C6352"/>
    <w:rsid w:val="006C703C"/>
    <w:rsid w:val="006D21A0"/>
    <w:rsid w:val="006D3990"/>
    <w:rsid w:val="006D42DC"/>
    <w:rsid w:val="006E0EAF"/>
    <w:rsid w:val="006E53E0"/>
    <w:rsid w:val="006E5A15"/>
    <w:rsid w:val="006E6728"/>
    <w:rsid w:val="006F1062"/>
    <w:rsid w:val="006F4E67"/>
    <w:rsid w:val="00700518"/>
    <w:rsid w:val="00702157"/>
    <w:rsid w:val="007179B8"/>
    <w:rsid w:val="00732FD8"/>
    <w:rsid w:val="00736266"/>
    <w:rsid w:val="0073681D"/>
    <w:rsid w:val="00744D59"/>
    <w:rsid w:val="00752E68"/>
    <w:rsid w:val="00756D87"/>
    <w:rsid w:val="007753E8"/>
    <w:rsid w:val="007810CD"/>
    <w:rsid w:val="00783643"/>
    <w:rsid w:val="00786E9E"/>
    <w:rsid w:val="00795A1F"/>
    <w:rsid w:val="007A4C45"/>
    <w:rsid w:val="007A542F"/>
    <w:rsid w:val="007C05E0"/>
    <w:rsid w:val="007C0694"/>
    <w:rsid w:val="007C3531"/>
    <w:rsid w:val="007D1C59"/>
    <w:rsid w:val="007D4909"/>
    <w:rsid w:val="007D6790"/>
    <w:rsid w:val="00804101"/>
    <w:rsid w:val="00804CC9"/>
    <w:rsid w:val="00805E59"/>
    <w:rsid w:val="0081073E"/>
    <w:rsid w:val="00811FCE"/>
    <w:rsid w:val="00812C2F"/>
    <w:rsid w:val="00812C61"/>
    <w:rsid w:val="00813FD9"/>
    <w:rsid w:val="00826BE7"/>
    <w:rsid w:val="00834DA5"/>
    <w:rsid w:val="00835824"/>
    <w:rsid w:val="008458B4"/>
    <w:rsid w:val="00846F4F"/>
    <w:rsid w:val="00857390"/>
    <w:rsid w:val="00860736"/>
    <w:rsid w:val="008633D3"/>
    <w:rsid w:val="00865BF4"/>
    <w:rsid w:val="00875A54"/>
    <w:rsid w:val="0088241D"/>
    <w:rsid w:val="00883B52"/>
    <w:rsid w:val="00892656"/>
    <w:rsid w:val="00894E9D"/>
    <w:rsid w:val="008B0FA8"/>
    <w:rsid w:val="008B5A10"/>
    <w:rsid w:val="008C37B0"/>
    <w:rsid w:val="008E16AF"/>
    <w:rsid w:val="008E5B3A"/>
    <w:rsid w:val="008E78AC"/>
    <w:rsid w:val="008F246D"/>
    <w:rsid w:val="008F4595"/>
    <w:rsid w:val="00901E2F"/>
    <w:rsid w:val="009024F2"/>
    <w:rsid w:val="00906228"/>
    <w:rsid w:val="009122C2"/>
    <w:rsid w:val="00914954"/>
    <w:rsid w:val="00916EF2"/>
    <w:rsid w:val="0092708E"/>
    <w:rsid w:val="0092744E"/>
    <w:rsid w:val="00927C2D"/>
    <w:rsid w:val="00927F7F"/>
    <w:rsid w:val="00932B89"/>
    <w:rsid w:val="00934BBF"/>
    <w:rsid w:val="009361BB"/>
    <w:rsid w:val="0093797F"/>
    <w:rsid w:val="00937EE9"/>
    <w:rsid w:val="00940472"/>
    <w:rsid w:val="009470D2"/>
    <w:rsid w:val="00954A03"/>
    <w:rsid w:val="00960633"/>
    <w:rsid w:val="00964498"/>
    <w:rsid w:val="00970EAD"/>
    <w:rsid w:val="0097620A"/>
    <w:rsid w:val="00987BBC"/>
    <w:rsid w:val="009922BB"/>
    <w:rsid w:val="00992F93"/>
    <w:rsid w:val="0099441E"/>
    <w:rsid w:val="009977AC"/>
    <w:rsid w:val="009A0003"/>
    <w:rsid w:val="009B08EC"/>
    <w:rsid w:val="009B26C9"/>
    <w:rsid w:val="009B504C"/>
    <w:rsid w:val="009C080A"/>
    <w:rsid w:val="009C17F0"/>
    <w:rsid w:val="009C4A1A"/>
    <w:rsid w:val="009C5EDE"/>
    <w:rsid w:val="009E0F6D"/>
    <w:rsid w:val="009E3B8D"/>
    <w:rsid w:val="00A04AF9"/>
    <w:rsid w:val="00A1123C"/>
    <w:rsid w:val="00A11EDF"/>
    <w:rsid w:val="00A12713"/>
    <w:rsid w:val="00A14BD1"/>
    <w:rsid w:val="00A1706E"/>
    <w:rsid w:val="00A20EDF"/>
    <w:rsid w:val="00A23638"/>
    <w:rsid w:val="00A257C5"/>
    <w:rsid w:val="00A46CBA"/>
    <w:rsid w:val="00A4777B"/>
    <w:rsid w:val="00A51D10"/>
    <w:rsid w:val="00A53E35"/>
    <w:rsid w:val="00A57BC1"/>
    <w:rsid w:val="00A660A6"/>
    <w:rsid w:val="00A67552"/>
    <w:rsid w:val="00A72EF4"/>
    <w:rsid w:val="00A77120"/>
    <w:rsid w:val="00A84CDE"/>
    <w:rsid w:val="00A853ED"/>
    <w:rsid w:val="00A85E63"/>
    <w:rsid w:val="00A900EA"/>
    <w:rsid w:val="00A90AD5"/>
    <w:rsid w:val="00A9137E"/>
    <w:rsid w:val="00A924BD"/>
    <w:rsid w:val="00AA0088"/>
    <w:rsid w:val="00AA06F3"/>
    <w:rsid w:val="00AA2BC6"/>
    <w:rsid w:val="00AA370D"/>
    <w:rsid w:val="00AB4014"/>
    <w:rsid w:val="00AB5440"/>
    <w:rsid w:val="00AC065F"/>
    <w:rsid w:val="00AC4AF4"/>
    <w:rsid w:val="00AD0100"/>
    <w:rsid w:val="00AD2D61"/>
    <w:rsid w:val="00AD3226"/>
    <w:rsid w:val="00AE04E5"/>
    <w:rsid w:val="00AF1040"/>
    <w:rsid w:val="00AF2DEB"/>
    <w:rsid w:val="00AF574A"/>
    <w:rsid w:val="00B0247C"/>
    <w:rsid w:val="00B04EE5"/>
    <w:rsid w:val="00B12487"/>
    <w:rsid w:val="00B124AC"/>
    <w:rsid w:val="00B218C6"/>
    <w:rsid w:val="00B3094D"/>
    <w:rsid w:val="00B40BBC"/>
    <w:rsid w:val="00B52A77"/>
    <w:rsid w:val="00B5632F"/>
    <w:rsid w:val="00B62CCE"/>
    <w:rsid w:val="00B70F1B"/>
    <w:rsid w:val="00B72D41"/>
    <w:rsid w:val="00B83DAF"/>
    <w:rsid w:val="00B84032"/>
    <w:rsid w:val="00BA4F8E"/>
    <w:rsid w:val="00BB1B93"/>
    <w:rsid w:val="00BB1DD9"/>
    <w:rsid w:val="00BB5E02"/>
    <w:rsid w:val="00BC6B1D"/>
    <w:rsid w:val="00BD57E1"/>
    <w:rsid w:val="00BE485F"/>
    <w:rsid w:val="00C00883"/>
    <w:rsid w:val="00C01BF4"/>
    <w:rsid w:val="00C03844"/>
    <w:rsid w:val="00C11341"/>
    <w:rsid w:val="00C13D87"/>
    <w:rsid w:val="00C15501"/>
    <w:rsid w:val="00C15E03"/>
    <w:rsid w:val="00C2415D"/>
    <w:rsid w:val="00C314A8"/>
    <w:rsid w:val="00C33A60"/>
    <w:rsid w:val="00C34013"/>
    <w:rsid w:val="00C50F65"/>
    <w:rsid w:val="00C52340"/>
    <w:rsid w:val="00C542E5"/>
    <w:rsid w:val="00C5503E"/>
    <w:rsid w:val="00C63AC8"/>
    <w:rsid w:val="00C67830"/>
    <w:rsid w:val="00C71C77"/>
    <w:rsid w:val="00C821BD"/>
    <w:rsid w:val="00C85251"/>
    <w:rsid w:val="00C87649"/>
    <w:rsid w:val="00C95EF7"/>
    <w:rsid w:val="00CA76C8"/>
    <w:rsid w:val="00CA7FB3"/>
    <w:rsid w:val="00CB3FB5"/>
    <w:rsid w:val="00CB5D23"/>
    <w:rsid w:val="00CC0E7C"/>
    <w:rsid w:val="00CC10A7"/>
    <w:rsid w:val="00CC14EF"/>
    <w:rsid w:val="00CC415E"/>
    <w:rsid w:val="00CC5EF4"/>
    <w:rsid w:val="00CC79EC"/>
    <w:rsid w:val="00CD32A5"/>
    <w:rsid w:val="00CD4232"/>
    <w:rsid w:val="00CD6F11"/>
    <w:rsid w:val="00CE72C2"/>
    <w:rsid w:val="00CF3319"/>
    <w:rsid w:val="00CF7C80"/>
    <w:rsid w:val="00D07ACC"/>
    <w:rsid w:val="00D160F5"/>
    <w:rsid w:val="00D16D2E"/>
    <w:rsid w:val="00D2180D"/>
    <w:rsid w:val="00D222D6"/>
    <w:rsid w:val="00D26F6B"/>
    <w:rsid w:val="00D301C7"/>
    <w:rsid w:val="00D40150"/>
    <w:rsid w:val="00D444A6"/>
    <w:rsid w:val="00D47C20"/>
    <w:rsid w:val="00D51EB3"/>
    <w:rsid w:val="00D54DDA"/>
    <w:rsid w:val="00D67FA6"/>
    <w:rsid w:val="00D72159"/>
    <w:rsid w:val="00D76198"/>
    <w:rsid w:val="00D76338"/>
    <w:rsid w:val="00D77082"/>
    <w:rsid w:val="00D85207"/>
    <w:rsid w:val="00D8534D"/>
    <w:rsid w:val="00D90134"/>
    <w:rsid w:val="00DA03EC"/>
    <w:rsid w:val="00DA05EF"/>
    <w:rsid w:val="00DA45E8"/>
    <w:rsid w:val="00DA4BB5"/>
    <w:rsid w:val="00DB0D49"/>
    <w:rsid w:val="00DB6461"/>
    <w:rsid w:val="00DB7C92"/>
    <w:rsid w:val="00DC0B22"/>
    <w:rsid w:val="00DD10C9"/>
    <w:rsid w:val="00DD7C3D"/>
    <w:rsid w:val="00DE1DC2"/>
    <w:rsid w:val="00DF643A"/>
    <w:rsid w:val="00E04AB4"/>
    <w:rsid w:val="00E135E0"/>
    <w:rsid w:val="00E175FB"/>
    <w:rsid w:val="00E32E00"/>
    <w:rsid w:val="00E35A6B"/>
    <w:rsid w:val="00E35BB4"/>
    <w:rsid w:val="00E379C6"/>
    <w:rsid w:val="00E41D33"/>
    <w:rsid w:val="00E47A9E"/>
    <w:rsid w:val="00E50A2C"/>
    <w:rsid w:val="00E52916"/>
    <w:rsid w:val="00E53ED9"/>
    <w:rsid w:val="00E544D3"/>
    <w:rsid w:val="00E605B3"/>
    <w:rsid w:val="00E62684"/>
    <w:rsid w:val="00E63F9B"/>
    <w:rsid w:val="00E74B49"/>
    <w:rsid w:val="00E8143D"/>
    <w:rsid w:val="00E82DD0"/>
    <w:rsid w:val="00E87188"/>
    <w:rsid w:val="00E872DC"/>
    <w:rsid w:val="00E875AD"/>
    <w:rsid w:val="00E875D5"/>
    <w:rsid w:val="00EA061B"/>
    <w:rsid w:val="00EA17F2"/>
    <w:rsid w:val="00EA26F7"/>
    <w:rsid w:val="00EA3E8F"/>
    <w:rsid w:val="00EB2F7F"/>
    <w:rsid w:val="00EB3280"/>
    <w:rsid w:val="00EB4821"/>
    <w:rsid w:val="00EC6C59"/>
    <w:rsid w:val="00ED48F7"/>
    <w:rsid w:val="00ED497A"/>
    <w:rsid w:val="00EE2353"/>
    <w:rsid w:val="00EE249B"/>
    <w:rsid w:val="00EE3576"/>
    <w:rsid w:val="00EE3E79"/>
    <w:rsid w:val="00EF1333"/>
    <w:rsid w:val="00EF4016"/>
    <w:rsid w:val="00EF6208"/>
    <w:rsid w:val="00F01DAF"/>
    <w:rsid w:val="00F030FA"/>
    <w:rsid w:val="00F24276"/>
    <w:rsid w:val="00F259FA"/>
    <w:rsid w:val="00F310C7"/>
    <w:rsid w:val="00F46551"/>
    <w:rsid w:val="00F50689"/>
    <w:rsid w:val="00F52610"/>
    <w:rsid w:val="00F54EFC"/>
    <w:rsid w:val="00F56832"/>
    <w:rsid w:val="00F638AF"/>
    <w:rsid w:val="00F72821"/>
    <w:rsid w:val="00F819E2"/>
    <w:rsid w:val="00F85446"/>
    <w:rsid w:val="00F902EB"/>
    <w:rsid w:val="00F90D5E"/>
    <w:rsid w:val="00F93723"/>
    <w:rsid w:val="00F960C5"/>
    <w:rsid w:val="00F97775"/>
    <w:rsid w:val="00FA532C"/>
    <w:rsid w:val="00FB4BD8"/>
    <w:rsid w:val="00FC69E9"/>
    <w:rsid w:val="00FD254F"/>
    <w:rsid w:val="00FD3880"/>
    <w:rsid w:val="00FD4B17"/>
    <w:rsid w:val="00FE3DB0"/>
    <w:rsid w:val="00FF58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2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10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D10C9"/>
    <w:pPr>
      <w:spacing w:after="0" w:line="240" w:lineRule="auto"/>
    </w:pPr>
  </w:style>
  <w:style w:type="table" w:styleId="a5">
    <w:name w:val="Table Grid"/>
    <w:basedOn w:val="a1"/>
    <w:uiPriority w:val="59"/>
    <w:rsid w:val="00E54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E544D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544D3"/>
  </w:style>
  <w:style w:type="paragraph" w:styleId="a8">
    <w:name w:val="footer"/>
    <w:basedOn w:val="a"/>
    <w:link w:val="a9"/>
    <w:uiPriority w:val="99"/>
    <w:semiHidden/>
    <w:unhideWhenUsed/>
    <w:rsid w:val="00E544D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544D3"/>
  </w:style>
  <w:style w:type="character" w:customStyle="1" w:styleId="grame">
    <w:name w:val="grame"/>
    <w:basedOn w:val="a0"/>
    <w:rsid w:val="002811C7"/>
  </w:style>
  <w:style w:type="paragraph" w:styleId="aa">
    <w:name w:val="Body Text"/>
    <w:basedOn w:val="a"/>
    <w:link w:val="ab"/>
    <w:rsid w:val="002811C7"/>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2811C7"/>
    <w:rPr>
      <w:rFonts w:ascii="Times New Roman" w:eastAsia="Times New Roman" w:hAnsi="Times New Roman" w:cs="Times New Roman"/>
      <w:sz w:val="24"/>
      <w:szCs w:val="24"/>
      <w:lang w:eastAsia="ar-SA"/>
    </w:rPr>
  </w:style>
  <w:style w:type="paragraph" w:customStyle="1" w:styleId="msonormalcxspmiddle">
    <w:name w:val="msonormalcxspmiddle"/>
    <w:basedOn w:val="a"/>
    <w:rsid w:val="002811C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
    <w:name w:val="Основной текст 21"/>
    <w:basedOn w:val="a"/>
    <w:rsid w:val="002811C7"/>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cxspmiddle">
    <w:name w:val="msonormalcxspmiddlecxspmiddle"/>
    <w:basedOn w:val="a"/>
    <w:rsid w:val="002811C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normalcxspmiddlecxsplast">
    <w:name w:val="msonormalcxspmiddlecxsplast"/>
    <w:basedOn w:val="a"/>
    <w:rsid w:val="002811C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c">
    <w:name w:val="Содержимое таблицы"/>
    <w:basedOn w:val="a"/>
    <w:rsid w:val="002811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d">
    <w:name w:val="List Paragraph"/>
    <w:basedOn w:val="a"/>
    <w:qFormat/>
    <w:rsid w:val="002811C7"/>
    <w:pPr>
      <w:suppressAutoHyphens/>
      <w:spacing w:after="0" w:line="240" w:lineRule="auto"/>
      <w:ind w:left="720"/>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74121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mz.ucoz.ru/seminar/dolinina/3_noyabrya/Smirnova2.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25</Pages>
  <Words>7530</Words>
  <Characters>42921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Svetlana</cp:lastModifiedBy>
  <cp:revision>6</cp:revision>
  <dcterms:created xsi:type="dcterms:W3CDTF">2013-11-17T18:44:00Z</dcterms:created>
  <dcterms:modified xsi:type="dcterms:W3CDTF">2013-12-05T06:28:00Z</dcterms:modified>
</cp:coreProperties>
</file>